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7BBDD66C" w:rsidR="00262114" w:rsidRPr="00C35F1C" w:rsidRDefault="004029AD" w:rsidP="00A33F73">
      <w:pPr>
        <w:spacing w:after="240"/>
        <w:rPr>
          <w:rFonts w:cstheme="minorHAnsi"/>
          <w:b/>
          <w:sz w:val="36"/>
          <w:szCs w:val="36"/>
        </w:rPr>
      </w:pPr>
      <w:r w:rsidRPr="00C35F1C">
        <w:rPr>
          <w:rFonts w:cstheme="minorHAnsi"/>
        </w:rPr>
        <w:t xml:space="preserve"> </w:t>
      </w:r>
      <w:r w:rsidRPr="00C35F1C">
        <w:rPr>
          <w:rFonts w:cstheme="minorHAnsi"/>
          <w:b/>
          <w:noProof/>
          <w:color w:val="104F75"/>
          <w:sz w:val="36"/>
          <w:szCs w:val="36"/>
          <w:lang w:eastAsia="en-GB"/>
        </w:rPr>
        <w:t xml:space="preserve">Pupil premium strategy statement </w:t>
      </w:r>
    </w:p>
    <w:tbl>
      <w:tblPr>
        <w:tblStyle w:val="TableGrid"/>
        <w:tblW w:w="15417" w:type="dxa"/>
        <w:tblLayout w:type="fixed"/>
        <w:tblLook w:val="04A0" w:firstRow="1" w:lastRow="0" w:firstColumn="1" w:lastColumn="0" w:noHBand="0" w:noVBand="1"/>
      </w:tblPr>
      <w:tblGrid>
        <w:gridCol w:w="817"/>
        <w:gridCol w:w="45"/>
        <w:gridCol w:w="1798"/>
        <w:gridCol w:w="1276"/>
        <w:gridCol w:w="1771"/>
        <w:gridCol w:w="1686"/>
        <w:gridCol w:w="175"/>
        <w:gridCol w:w="1471"/>
        <w:gridCol w:w="283"/>
        <w:gridCol w:w="33"/>
        <w:gridCol w:w="1686"/>
        <w:gridCol w:w="1686"/>
        <w:gridCol w:w="1131"/>
        <w:gridCol w:w="180"/>
        <w:gridCol w:w="1314"/>
        <w:gridCol w:w="65"/>
      </w:tblGrid>
      <w:tr w:rsidR="00C14FAE" w:rsidRPr="00C35F1C" w14:paraId="73B3A426" w14:textId="77777777" w:rsidTr="00A67D2A">
        <w:tc>
          <w:tcPr>
            <w:tcW w:w="15417" w:type="dxa"/>
            <w:gridSpan w:val="16"/>
            <w:shd w:val="clear" w:color="auto" w:fill="CFDCE3"/>
            <w:tcMar>
              <w:top w:w="57" w:type="dxa"/>
              <w:bottom w:w="57" w:type="dxa"/>
            </w:tcMar>
          </w:tcPr>
          <w:p w14:paraId="661FF981" w14:textId="46B2C2C5" w:rsidR="00C14FAE" w:rsidRPr="00C35F1C" w:rsidRDefault="00C14FAE" w:rsidP="00A67D2A">
            <w:pPr>
              <w:pStyle w:val="ListParagraph"/>
              <w:numPr>
                <w:ilvl w:val="0"/>
                <w:numId w:val="30"/>
              </w:numPr>
              <w:rPr>
                <w:rFonts w:cstheme="minorHAnsi"/>
                <w:b/>
              </w:rPr>
            </w:pPr>
            <w:r w:rsidRPr="00C35F1C">
              <w:rPr>
                <w:rFonts w:cstheme="minorHAnsi"/>
                <w:b/>
              </w:rPr>
              <w:t>Summary information</w:t>
            </w:r>
          </w:p>
        </w:tc>
      </w:tr>
      <w:tr w:rsidR="00C14FAE" w:rsidRPr="00C35F1C" w14:paraId="61B9EF55" w14:textId="77777777" w:rsidTr="00A67D2A">
        <w:tc>
          <w:tcPr>
            <w:tcW w:w="2660" w:type="dxa"/>
            <w:gridSpan w:val="3"/>
            <w:tcMar>
              <w:top w:w="57" w:type="dxa"/>
              <w:bottom w:w="57" w:type="dxa"/>
            </w:tcMar>
          </w:tcPr>
          <w:p w14:paraId="4DAD4149" w14:textId="77777777" w:rsidR="00C14FAE" w:rsidRPr="00C35F1C" w:rsidRDefault="00C14FAE" w:rsidP="00AB177F">
            <w:pPr>
              <w:rPr>
                <w:rFonts w:cstheme="minorHAnsi"/>
                <w:b/>
              </w:rPr>
            </w:pPr>
            <w:r w:rsidRPr="00C35F1C">
              <w:rPr>
                <w:rFonts w:cstheme="minorHAnsi"/>
                <w:b/>
              </w:rPr>
              <w:t>School</w:t>
            </w:r>
          </w:p>
        </w:tc>
        <w:tc>
          <w:tcPr>
            <w:tcW w:w="12757" w:type="dxa"/>
            <w:gridSpan w:val="13"/>
            <w:tcMar>
              <w:top w:w="57" w:type="dxa"/>
              <w:bottom w:w="57" w:type="dxa"/>
            </w:tcMar>
          </w:tcPr>
          <w:p w14:paraId="0AAE748D" w14:textId="4449EA48" w:rsidR="00C14FAE" w:rsidRPr="00C35F1C" w:rsidRDefault="00C736A6">
            <w:pPr>
              <w:rPr>
                <w:rFonts w:cstheme="minorHAnsi"/>
              </w:rPr>
            </w:pPr>
            <w:r w:rsidRPr="00C35F1C">
              <w:rPr>
                <w:rFonts w:cstheme="minorHAnsi"/>
              </w:rPr>
              <w:t xml:space="preserve">Fulbrook Middle School </w:t>
            </w:r>
          </w:p>
        </w:tc>
      </w:tr>
      <w:tr w:rsidR="00F25DF2" w:rsidRPr="00C35F1C" w14:paraId="1FC961B4" w14:textId="77777777" w:rsidTr="00A67D2A">
        <w:tc>
          <w:tcPr>
            <w:tcW w:w="2660" w:type="dxa"/>
            <w:gridSpan w:val="3"/>
            <w:tcMar>
              <w:top w:w="57" w:type="dxa"/>
              <w:bottom w:w="57" w:type="dxa"/>
            </w:tcMar>
          </w:tcPr>
          <w:p w14:paraId="351F6CDE" w14:textId="77777777" w:rsidR="00C14FAE" w:rsidRPr="00C35F1C" w:rsidRDefault="00C14FAE" w:rsidP="00AB177F">
            <w:pPr>
              <w:rPr>
                <w:rFonts w:cstheme="minorHAnsi"/>
                <w:b/>
              </w:rPr>
            </w:pPr>
            <w:r w:rsidRPr="00C35F1C">
              <w:rPr>
                <w:rFonts w:cstheme="minorHAnsi"/>
                <w:b/>
              </w:rPr>
              <w:t>Academic Year</w:t>
            </w:r>
          </w:p>
        </w:tc>
        <w:tc>
          <w:tcPr>
            <w:tcW w:w="1276" w:type="dxa"/>
            <w:tcMar>
              <w:top w:w="57" w:type="dxa"/>
              <w:bottom w:w="57" w:type="dxa"/>
            </w:tcMar>
          </w:tcPr>
          <w:p w14:paraId="11A04416" w14:textId="55ECCAC5" w:rsidR="00C14FAE" w:rsidRPr="00C35F1C" w:rsidRDefault="00C736A6">
            <w:pPr>
              <w:rPr>
                <w:rFonts w:cstheme="minorHAnsi"/>
              </w:rPr>
            </w:pPr>
            <w:r w:rsidRPr="00C35F1C">
              <w:rPr>
                <w:rFonts w:cstheme="minorHAnsi"/>
              </w:rPr>
              <w:t>19-20</w:t>
            </w:r>
          </w:p>
        </w:tc>
        <w:tc>
          <w:tcPr>
            <w:tcW w:w="3632" w:type="dxa"/>
            <w:gridSpan w:val="3"/>
          </w:tcPr>
          <w:p w14:paraId="4C60C5C0" w14:textId="77777777" w:rsidR="00C14FAE" w:rsidRPr="00C35F1C" w:rsidRDefault="00C14FAE" w:rsidP="00AB177F">
            <w:pPr>
              <w:rPr>
                <w:rFonts w:cstheme="minorHAnsi"/>
                <w:highlight w:val="yellow"/>
              </w:rPr>
            </w:pPr>
            <w:r w:rsidRPr="00C35F1C">
              <w:rPr>
                <w:rFonts w:cstheme="minorHAnsi"/>
                <w:b/>
              </w:rPr>
              <w:t>Total PP budget</w:t>
            </w:r>
          </w:p>
        </w:tc>
        <w:tc>
          <w:tcPr>
            <w:tcW w:w="1471" w:type="dxa"/>
          </w:tcPr>
          <w:p w14:paraId="378F34B6" w14:textId="4C121549" w:rsidR="00C14FAE" w:rsidRPr="00C35F1C" w:rsidRDefault="00C736A6">
            <w:pPr>
              <w:rPr>
                <w:rFonts w:cstheme="minorHAnsi"/>
                <w:highlight w:val="yellow"/>
              </w:rPr>
            </w:pPr>
            <w:r w:rsidRPr="00C35F1C">
              <w:rPr>
                <w:rFonts w:cstheme="minorHAnsi"/>
              </w:rPr>
              <w:t>£ 71,820</w:t>
            </w:r>
          </w:p>
        </w:tc>
        <w:tc>
          <w:tcPr>
            <w:tcW w:w="4819" w:type="dxa"/>
            <w:gridSpan w:val="5"/>
          </w:tcPr>
          <w:p w14:paraId="0BE5FB6B" w14:textId="77777777" w:rsidR="00C14FAE" w:rsidRPr="00C35F1C" w:rsidRDefault="00C14FAE" w:rsidP="00AB177F">
            <w:pPr>
              <w:rPr>
                <w:rFonts w:cstheme="minorHAnsi"/>
              </w:rPr>
            </w:pPr>
            <w:r w:rsidRPr="00C35F1C">
              <w:rPr>
                <w:rFonts w:cstheme="minorHAnsi"/>
                <w:b/>
              </w:rPr>
              <w:t>Date of most recent PP Review</w:t>
            </w:r>
          </w:p>
        </w:tc>
        <w:tc>
          <w:tcPr>
            <w:tcW w:w="1559" w:type="dxa"/>
            <w:gridSpan w:val="3"/>
          </w:tcPr>
          <w:p w14:paraId="10EAEE6C" w14:textId="0004EC97" w:rsidR="00C14FAE" w:rsidRPr="00C35F1C" w:rsidRDefault="00AE026C">
            <w:pPr>
              <w:rPr>
                <w:rFonts w:cstheme="minorHAnsi"/>
              </w:rPr>
            </w:pPr>
            <w:r w:rsidRPr="00C35F1C">
              <w:rPr>
                <w:rFonts w:cstheme="minorHAnsi"/>
              </w:rPr>
              <w:t>October 201</w:t>
            </w:r>
            <w:r w:rsidR="00C736A6" w:rsidRPr="00C35F1C">
              <w:rPr>
                <w:rFonts w:cstheme="minorHAnsi"/>
              </w:rPr>
              <w:t>9</w:t>
            </w:r>
          </w:p>
        </w:tc>
      </w:tr>
      <w:tr w:rsidR="00F25DF2" w:rsidRPr="00C35F1C" w14:paraId="36741700" w14:textId="77777777" w:rsidTr="00A67D2A">
        <w:tc>
          <w:tcPr>
            <w:tcW w:w="2660" w:type="dxa"/>
            <w:gridSpan w:val="3"/>
            <w:tcMar>
              <w:top w:w="57" w:type="dxa"/>
              <w:bottom w:w="57" w:type="dxa"/>
            </w:tcMar>
          </w:tcPr>
          <w:p w14:paraId="0BB60046" w14:textId="77777777" w:rsidR="00C14FAE" w:rsidRPr="00C35F1C" w:rsidRDefault="00C14FAE" w:rsidP="00AB177F">
            <w:pPr>
              <w:rPr>
                <w:rFonts w:cstheme="minorHAnsi"/>
              </w:rPr>
            </w:pPr>
            <w:r w:rsidRPr="00C35F1C">
              <w:rPr>
                <w:rFonts w:cstheme="minorHAnsi"/>
                <w:b/>
              </w:rPr>
              <w:t>Total number of pupils</w:t>
            </w:r>
          </w:p>
        </w:tc>
        <w:tc>
          <w:tcPr>
            <w:tcW w:w="1276" w:type="dxa"/>
            <w:tcMar>
              <w:top w:w="57" w:type="dxa"/>
              <w:bottom w:w="57" w:type="dxa"/>
            </w:tcMar>
          </w:tcPr>
          <w:p w14:paraId="603534A6" w14:textId="53238CFD" w:rsidR="00C14FAE" w:rsidRPr="00C35F1C" w:rsidRDefault="00C736A6">
            <w:pPr>
              <w:rPr>
                <w:rFonts w:cstheme="minorHAnsi"/>
              </w:rPr>
            </w:pPr>
            <w:r w:rsidRPr="00C35F1C">
              <w:rPr>
                <w:rFonts w:cstheme="minorHAnsi"/>
              </w:rPr>
              <w:t>457</w:t>
            </w:r>
          </w:p>
        </w:tc>
        <w:tc>
          <w:tcPr>
            <w:tcW w:w="3632" w:type="dxa"/>
            <w:gridSpan w:val="3"/>
          </w:tcPr>
          <w:p w14:paraId="7431BF7C" w14:textId="77777777" w:rsidR="00C14FAE" w:rsidRPr="00C35F1C" w:rsidRDefault="00C14FAE" w:rsidP="00C14FAE">
            <w:pPr>
              <w:rPr>
                <w:rFonts w:cstheme="minorHAnsi"/>
              </w:rPr>
            </w:pPr>
            <w:r w:rsidRPr="00C35F1C">
              <w:rPr>
                <w:rFonts w:cstheme="minorHAnsi"/>
                <w:b/>
              </w:rPr>
              <w:t>Number of pupils eligible for PP</w:t>
            </w:r>
          </w:p>
        </w:tc>
        <w:tc>
          <w:tcPr>
            <w:tcW w:w="1471" w:type="dxa"/>
          </w:tcPr>
          <w:p w14:paraId="338BE990" w14:textId="10D4F4A8" w:rsidR="00C14FAE" w:rsidRPr="00C35F1C" w:rsidRDefault="00C736A6">
            <w:pPr>
              <w:rPr>
                <w:rFonts w:cstheme="minorHAnsi"/>
              </w:rPr>
            </w:pPr>
            <w:r w:rsidRPr="00C35F1C">
              <w:rPr>
                <w:rFonts w:cstheme="minorHAnsi"/>
              </w:rPr>
              <w:t>67</w:t>
            </w:r>
          </w:p>
        </w:tc>
        <w:tc>
          <w:tcPr>
            <w:tcW w:w="4819" w:type="dxa"/>
            <w:gridSpan w:val="5"/>
          </w:tcPr>
          <w:p w14:paraId="198C1A59" w14:textId="77777777" w:rsidR="00C14FAE" w:rsidRPr="00C35F1C" w:rsidRDefault="008B7FE5" w:rsidP="00C14FAE">
            <w:pPr>
              <w:rPr>
                <w:rFonts w:cstheme="minorHAnsi"/>
              </w:rPr>
            </w:pPr>
            <w:r w:rsidRPr="00C35F1C">
              <w:rPr>
                <w:rFonts w:cstheme="minorHAnsi"/>
                <w:b/>
              </w:rPr>
              <w:t>Date for next internal review of this strategy</w:t>
            </w:r>
          </w:p>
        </w:tc>
        <w:tc>
          <w:tcPr>
            <w:tcW w:w="1559" w:type="dxa"/>
            <w:gridSpan w:val="3"/>
          </w:tcPr>
          <w:p w14:paraId="2EDB846D" w14:textId="02AD354B" w:rsidR="00C14FAE" w:rsidRPr="00C35F1C" w:rsidRDefault="00DA5FFF">
            <w:pPr>
              <w:rPr>
                <w:rFonts w:cstheme="minorHAnsi"/>
              </w:rPr>
            </w:pPr>
            <w:r w:rsidRPr="00C35F1C">
              <w:rPr>
                <w:rFonts w:cstheme="minorHAnsi"/>
              </w:rPr>
              <w:t xml:space="preserve">Autumn </w:t>
            </w:r>
            <w:r w:rsidR="00C736A6" w:rsidRPr="00C35F1C">
              <w:rPr>
                <w:rFonts w:cstheme="minorHAnsi"/>
              </w:rPr>
              <w:t>2020</w:t>
            </w:r>
          </w:p>
        </w:tc>
      </w:tr>
      <w:tr w:rsidR="00A67D2A" w:rsidRPr="00C35F1C" w14:paraId="66AB3B2F" w14:textId="77777777" w:rsidTr="00A67D2A">
        <w:trPr>
          <w:gridAfter w:val="1"/>
          <w:wAfter w:w="65" w:type="dxa"/>
        </w:trPr>
        <w:tc>
          <w:tcPr>
            <w:tcW w:w="15352" w:type="dxa"/>
            <w:gridSpan w:val="15"/>
            <w:shd w:val="clear" w:color="auto" w:fill="CFDCE3"/>
          </w:tcPr>
          <w:p w14:paraId="5A6EC5E8" w14:textId="6EDEBD4A" w:rsidR="00A67D2A" w:rsidRPr="00C35F1C" w:rsidRDefault="00A67D2A" w:rsidP="00A67D2A">
            <w:pPr>
              <w:pStyle w:val="ListParagraph"/>
              <w:numPr>
                <w:ilvl w:val="0"/>
                <w:numId w:val="30"/>
              </w:numPr>
              <w:rPr>
                <w:rFonts w:eastAsia="Arial" w:cstheme="minorHAnsi"/>
                <w:b/>
              </w:rPr>
            </w:pPr>
            <w:r w:rsidRPr="00C35F1C">
              <w:rPr>
                <w:rFonts w:eastAsia="Arial" w:cstheme="minorHAnsi"/>
                <w:b/>
              </w:rPr>
              <w:t xml:space="preserve">Attainment of Year 6  </w:t>
            </w:r>
          </w:p>
        </w:tc>
      </w:tr>
      <w:tr w:rsidR="00A67D2A" w:rsidRPr="00C35F1C" w14:paraId="4E44F4E7" w14:textId="77777777" w:rsidTr="00A67D2A">
        <w:trPr>
          <w:gridAfter w:val="1"/>
          <w:wAfter w:w="65" w:type="dxa"/>
        </w:trPr>
        <w:tc>
          <w:tcPr>
            <w:tcW w:w="5707" w:type="dxa"/>
            <w:gridSpan w:val="5"/>
            <w:tcMar>
              <w:top w:w="57" w:type="dxa"/>
              <w:bottom w:w="57" w:type="dxa"/>
            </w:tcMar>
          </w:tcPr>
          <w:p w14:paraId="520A551C" w14:textId="77777777" w:rsidR="00A67D2A" w:rsidRPr="00C35F1C" w:rsidRDefault="00A67D2A" w:rsidP="00AB177F">
            <w:pPr>
              <w:pStyle w:val="ListParagraph"/>
              <w:rPr>
                <w:rFonts w:cstheme="minorHAnsi"/>
              </w:rPr>
            </w:pPr>
          </w:p>
        </w:tc>
        <w:tc>
          <w:tcPr>
            <w:tcW w:w="5334" w:type="dxa"/>
            <w:gridSpan w:val="6"/>
            <w:shd w:val="clear" w:color="auto" w:fill="FFFFFF" w:themeFill="background1"/>
            <w:tcMar>
              <w:top w:w="57" w:type="dxa"/>
              <w:bottom w:w="57" w:type="dxa"/>
            </w:tcMar>
            <w:vAlign w:val="center"/>
          </w:tcPr>
          <w:p w14:paraId="7170079C" w14:textId="77777777" w:rsidR="00A67D2A" w:rsidRPr="00C35F1C" w:rsidRDefault="00A67D2A" w:rsidP="00AB177F">
            <w:pPr>
              <w:jc w:val="center"/>
              <w:rPr>
                <w:rFonts w:cstheme="minorHAnsi"/>
                <w:i/>
                <w:sz w:val="18"/>
                <w:szCs w:val="18"/>
              </w:rPr>
            </w:pPr>
            <w:r w:rsidRPr="00C35F1C">
              <w:rPr>
                <w:rFonts w:cstheme="minorHAnsi"/>
                <w:i/>
                <w:sz w:val="18"/>
                <w:szCs w:val="18"/>
              </w:rPr>
              <w:t>Pupils eligible for PP (your school)</w:t>
            </w:r>
          </w:p>
          <w:p w14:paraId="71E0CFD9" w14:textId="77777777" w:rsidR="00A67D2A" w:rsidRPr="00C35F1C" w:rsidRDefault="00A67D2A" w:rsidP="00AB177F">
            <w:pPr>
              <w:jc w:val="center"/>
              <w:rPr>
                <w:rFonts w:cstheme="minorHAnsi"/>
                <w:i/>
                <w:sz w:val="18"/>
                <w:szCs w:val="18"/>
              </w:rPr>
            </w:pPr>
          </w:p>
        </w:tc>
        <w:tc>
          <w:tcPr>
            <w:tcW w:w="4311" w:type="dxa"/>
            <w:gridSpan w:val="4"/>
            <w:shd w:val="clear" w:color="auto" w:fill="FFFFFF" w:themeFill="background1"/>
            <w:tcMar>
              <w:top w:w="57" w:type="dxa"/>
              <w:bottom w:w="57" w:type="dxa"/>
            </w:tcMar>
            <w:vAlign w:val="center"/>
          </w:tcPr>
          <w:p w14:paraId="5892B27D" w14:textId="77777777" w:rsidR="00A67D2A" w:rsidRPr="00C35F1C" w:rsidRDefault="00A67D2A" w:rsidP="00AB177F">
            <w:pPr>
              <w:jc w:val="center"/>
              <w:rPr>
                <w:rFonts w:cstheme="minorHAnsi"/>
                <w:i/>
                <w:sz w:val="18"/>
                <w:szCs w:val="18"/>
              </w:rPr>
            </w:pPr>
            <w:r w:rsidRPr="00C35F1C">
              <w:rPr>
                <w:rFonts w:cstheme="minorHAnsi"/>
                <w:i/>
                <w:sz w:val="18"/>
                <w:szCs w:val="18"/>
              </w:rPr>
              <w:t xml:space="preserve">Pupils not eligible for PP (national average) </w:t>
            </w:r>
          </w:p>
          <w:p w14:paraId="0ED64C97" w14:textId="77777777" w:rsidR="00A67D2A" w:rsidRPr="00C35F1C" w:rsidRDefault="00A67D2A" w:rsidP="00AB177F">
            <w:pPr>
              <w:jc w:val="center"/>
              <w:rPr>
                <w:rFonts w:cstheme="minorHAnsi"/>
                <w:i/>
                <w:sz w:val="18"/>
                <w:szCs w:val="18"/>
              </w:rPr>
            </w:pPr>
          </w:p>
        </w:tc>
      </w:tr>
      <w:tr w:rsidR="00A67D2A" w:rsidRPr="00C35F1C" w14:paraId="7F7E3AEA" w14:textId="77777777" w:rsidTr="00A67D2A">
        <w:trPr>
          <w:gridAfter w:val="1"/>
          <w:wAfter w:w="65" w:type="dxa"/>
        </w:trPr>
        <w:tc>
          <w:tcPr>
            <w:tcW w:w="5707" w:type="dxa"/>
            <w:gridSpan w:val="5"/>
            <w:tcMar>
              <w:top w:w="57" w:type="dxa"/>
              <w:bottom w:w="57" w:type="dxa"/>
            </w:tcMar>
            <w:vAlign w:val="bottom"/>
          </w:tcPr>
          <w:p w14:paraId="467416A9" w14:textId="77777777" w:rsidR="00A67D2A" w:rsidRPr="00C35F1C" w:rsidRDefault="00A67D2A" w:rsidP="00AB177F">
            <w:pPr>
              <w:spacing w:line="276" w:lineRule="auto"/>
              <w:ind w:right="-23"/>
              <w:rPr>
                <w:rFonts w:eastAsia="Arial" w:cstheme="minorHAnsi"/>
                <w:b/>
              </w:rPr>
            </w:pPr>
          </w:p>
        </w:tc>
        <w:tc>
          <w:tcPr>
            <w:tcW w:w="1686" w:type="dxa"/>
            <w:shd w:val="clear" w:color="auto" w:fill="auto"/>
            <w:tcMar>
              <w:top w:w="57" w:type="dxa"/>
              <w:bottom w:w="57" w:type="dxa"/>
            </w:tcMar>
            <w:vAlign w:val="center"/>
          </w:tcPr>
          <w:p w14:paraId="6E963BF1" w14:textId="77777777" w:rsidR="00A67D2A" w:rsidRPr="00C35F1C" w:rsidRDefault="00A67D2A" w:rsidP="00AB177F">
            <w:pPr>
              <w:ind w:left="187"/>
              <w:jc w:val="center"/>
              <w:rPr>
                <w:rFonts w:cstheme="minorHAnsi"/>
              </w:rPr>
            </w:pPr>
            <w:r w:rsidRPr="00C35F1C">
              <w:rPr>
                <w:rFonts w:cstheme="minorHAnsi"/>
              </w:rPr>
              <w:t>2016</w:t>
            </w:r>
          </w:p>
        </w:tc>
        <w:tc>
          <w:tcPr>
            <w:tcW w:w="1962" w:type="dxa"/>
            <w:gridSpan w:val="4"/>
            <w:shd w:val="clear" w:color="auto" w:fill="D9D9D9" w:themeFill="background1" w:themeFillShade="D9"/>
          </w:tcPr>
          <w:p w14:paraId="148671A2" w14:textId="77777777" w:rsidR="00A67D2A" w:rsidRPr="00C35F1C" w:rsidRDefault="00A67D2A" w:rsidP="00AB177F">
            <w:pPr>
              <w:jc w:val="center"/>
              <w:rPr>
                <w:rFonts w:cstheme="minorHAnsi"/>
              </w:rPr>
            </w:pPr>
            <w:r w:rsidRPr="00C35F1C">
              <w:rPr>
                <w:rFonts w:cstheme="minorHAnsi"/>
              </w:rPr>
              <w:t>2017</w:t>
            </w:r>
          </w:p>
        </w:tc>
        <w:tc>
          <w:tcPr>
            <w:tcW w:w="1686" w:type="dxa"/>
            <w:shd w:val="clear" w:color="auto" w:fill="F2F2F2" w:themeFill="background1" w:themeFillShade="F2"/>
          </w:tcPr>
          <w:p w14:paraId="04C208AE" w14:textId="77777777" w:rsidR="00A67D2A" w:rsidRPr="00C35F1C" w:rsidRDefault="00A67D2A" w:rsidP="00AB177F">
            <w:pPr>
              <w:jc w:val="center"/>
              <w:rPr>
                <w:rFonts w:cstheme="minorHAnsi"/>
              </w:rPr>
            </w:pPr>
            <w:r w:rsidRPr="00C35F1C">
              <w:rPr>
                <w:rFonts w:cstheme="minorHAnsi"/>
              </w:rPr>
              <w:t>2018</w:t>
            </w:r>
          </w:p>
        </w:tc>
        <w:tc>
          <w:tcPr>
            <w:tcW w:w="1686" w:type="dxa"/>
            <w:shd w:val="clear" w:color="auto" w:fill="F2F2F2" w:themeFill="background1" w:themeFillShade="F2"/>
            <w:tcMar>
              <w:top w:w="57" w:type="dxa"/>
              <w:bottom w:w="57" w:type="dxa"/>
            </w:tcMar>
          </w:tcPr>
          <w:p w14:paraId="22D3B0DD" w14:textId="77777777" w:rsidR="00A67D2A" w:rsidRPr="00C35F1C" w:rsidRDefault="00A67D2A" w:rsidP="00AB177F">
            <w:pPr>
              <w:jc w:val="center"/>
              <w:rPr>
                <w:rFonts w:cstheme="minorHAnsi"/>
              </w:rPr>
            </w:pPr>
            <w:r w:rsidRPr="00C35F1C">
              <w:rPr>
                <w:rFonts w:cstheme="minorHAnsi"/>
              </w:rPr>
              <w:t>2016</w:t>
            </w:r>
          </w:p>
        </w:tc>
        <w:tc>
          <w:tcPr>
            <w:tcW w:w="1311" w:type="dxa"/>
            <w:gridSpan w:val="2"/>
            <w:shd w:val="clear" w:color="auto" w:fill="D9D9D9" w:themeFill="background1" w:themeFillShade="D9"/>
          </w:tcPr>
          <w:p w14:paraId="2E34C3DC" w14:textId="77777777" w:rsidR="00A67D2A" w:rsidRPr="00C35F1C" w:rsidRDefault="00A67D2A" w:rsidP="00AB177F">
            <w:pPr>
              <w:jc w:val="center"/>
              <w:rPr>
                <w:rFonts w:cstheme="minorHAnsi"/>
              </w:rPr>
            </w:pPr>
            <w:r w:rsidRPr="00C35F1C">
              <w:rPr>
                <w:rFonts w:cstheme="minorHAnsi"/>
              </w:rPr>
              <w:t>2017</w:t>
            </w:r>
          </w:p>
        </w:tc>
        <w:tc>
          <w:tcPr>
            <w:tcW w:w="1314" w:type="dxa"/>
            <w:shd w:val="clear" w:color="auto" w:fill="D9D9D9" w:themeFill="background1" w:themeFillShade="D9"/>
          </w:tcPr>
          <w:p w14:paraId="394AA3E4" w14:textId="77777777" w:rsidR="00A67D2A" w:rsidRPr="00C35F1C" w:rsidRDefault="00A67D2A" w:rsidP="00AB177F">
            <w:pPr>
              <w:jc w:val="center"/>
              <w:rPr>
                <w:rFonts w:cstheme="minorHAnsi"/>
              </w:rPr>
            </w:pPr>
            <w:r w:rsidRPr="00C35F1C">
              <w:rPr>
                <w:rFonts w:cstheme="minorHAnsi"/>
              </w:rPr>
              <w:t>2018</w:t>
            </w:r>
          </w:p>
        </w:tc>
      </w:tr>
      <w:tr w:rsidR="00A67D2A" w:rsidRPr="00C35F1C" w14:paraId="5D09956C" w14:textId="77777777" w:rsidTr="00A67D2A">
        <w:trPr>
          <w:gridAfter w:val="1"/>
          <w:wAfter w:w="65" w:type="dxa"/>
        </w:trPr>
        <w:tc>
          <w:tcPr>
            <w:tcW w:w="5707" w:type="dxa"/>
            <w:gridSpan w:val="5"/>
            <w:tcMar>
              <w:top w:w="57" w:type="dxa"/>
              <w:bottom w:w="57" w:type="dxa"/>
            </w:tcMar>
            <w:vAlign w:val="bottom"/>
          </w:tcPr>
          <w:p w14:paraId="28A72217" w14:textId="7C39017B" w:rsidR="00A67D2A" w:rsidRPr="00C35F1C" w:rsidRDefault="00A67D2A" w:rsidP="00AB177F">
            <w:pPr>
              <w:spacing w:line="276" w:lineRule="auto"/>
              <w:ind w:right="-23"/>
              <w:rPr>
                <w:rFonts w:eastAsia="Arial" w:cstheme="minorHAnsi"/>
                <w:b/>
                <w:bCs/>
              </w:rPr>
            </w:pPr>
            <w:r w:rsidRPr="00C35F1C">
              <w:rPr>
                <w:rFonts w:eastAsia="Arial" w:cstheme="minorHAnsi"/>
                <w:b/>
                <w:bCs/>
              </w:rPr>
              <w:t xml:space="preserve">% achieving ARE in reading, writing and maths </w:t>
            </w:r>
          </w:p>
        </w:tc>
        <w:tc>
          <w:tcPr>
            <w:tcW w:w="1686" w:type="dxa"/>
            <w:shd w:val="clear" w:color="auto" w:fill="auto"/>
            <w:tcMar>
              <w:top w:w="57" w:type="dxa"/>
              <w:bottom w:w="57" w:type="dxa"/>
            </w:tcMar>
            <w:vAlign w:val="center"/>
          </w:tcPr>
          <w:p w14:paraId="2ED3823B" w14:textId="409E3019" w:rsidR="00A67D2A" w:rsidRPr="00C35F1C" w:rsidRDefault="00A64E10" w:rsidP="00AB177F">
            <w:pPr>
              <w:ind w:left="187"/>
              <w:jc w:val="center"/>
              <w:rPr>
                <w:rFonts w:cstheme="minorHAnsi"/>
              </w:rPr>
            </w:pPr>
            <w:r w:rsidRPr="00C35F1C">
              <w:rPr>
                <w:rFonts w:cstheme="minorHAnsi"/>
              </w:rPr>
              <w:t>50%</w:t>
            </w:r>
          </w:p>
        </w:tc>
        <w:tc>
          <w:tcPr>
            <w:tcW w:w="1962" w:type="dxa"/>
            <w:gridSpan w:val="4"/>
            <w:shd w:val="clear" w:color="auto" w:fill="D9D9D9" w:themeFill="background1" w:themeFillShade="D9"/>
          </w:tcPr>
          <w:p w14:paraId="0337DBEB" w14:textId="62A35D7F" w:rsidR="00A67D2A" w:rsidRPr="00C35F1C" w:rsidRDefault="00A64E10" w:rsidP="00AB177F">
            <w:pPr>
              <w:jc w:val="center"/>
              <w:rPr>
                <w:rFonts w:cstheme="minorHAnsi"/>
              </w:rPr>
            </w:pPr>
            <w:r w:rsidRPr="00C35F1C">
              <w:rPr>
                <w:rFonts w:cstheme="minorHAnsi"/>
              </w:rPr>
              <w:t>43%</w:t>
            </w:r>
          </w:p>
        </w:tc>
        <w:tc>
          <w:tcPr>
            <w:tcW w:w="1686" w:type="dxa"/>
            <w:shd w:val="clear" w:color="auto" w:fill="F2F2F2" w:themeFill="background1" w:themeFillShade="F2"/>
          </w:tcPr>
          <w:p w14:paraId="10FC689E" w14:textId="213BAAA3" w:rsidR="00A67D2A" w:rsidRPr="00C35F1C" w:rsidRDefault="00A64E10" w:rsidP="00AB177F">
            <w:pPr>
              <w:jc w:val="center"/>
              <w:rPr>
                <w:rFonts w:cstheme="minorHAnsi"/>
              </w:rPr>
            </w:pPr>
            <w:r w:rsidRPr="00C35F1C">
              <w:rPr>
                <w:rFonts w:cstheme="minorHAnsi"/>
              </w:rPr>
              <w:t>67%</w:t>
            </w:r>
          </w:p>
        </w:tc>
        <w:tc>
          <w:tcPr>
            <w:tcW w:w="1686" w:type="dxa"/>
            <w:shd w:val="clear" w:color="auto" w:fill="F2F2F2" w:themeFill="background1" w:themeFillShade="F2"/>
            <w:tcMar>
              <w:top w:w="57" w:type="dxa"/>
              <w:bottom w:w="57" w:type="dxa"/>
            </w:tcMar>
          </w:tcPr>
          <w:p w14:paraId="3E462940" w14:textId="20E5E0AE" w:rsidR="00A67D2A" w:rsidRPr="00C35F1C" w:rsidRDefault="00A64E10" w:rsidP="00AB177F">
            <w:pPr>
              <w:jc w:val="center"/>
              <w:rPr>
                <w:rFonts w:cstheme="minorHAnsi"/>
              </w:rPr>
            </w:pPr>
            <w:r w:rsidRPr="00C35F1C">
              <w:rPr>
                <w:rFonts w:cstheme="minorHAnsi"/>
              </w:rPr>
              <w:t>60%</w:t>
            </w:r>
          </w:p>
        </w:tc>
        <w:tc>
          <w:tcPr>
            <w:tcW w:w="1311" w:type="dxa"/>
            <w:gridSpan w:val="2"/>
            <w:shd w:val="clear" w:color="auto" w:fill="D9D9D9" w:themeFill="background1" w:themeFillShade="D9"/>
          </w:tcPr>
          <w:p w14:paraId="24A96168" w14:textId="485FBE82" w:rsidR="00A67D2A" w:rsidRPr="00C35F1C" w:rsidRDefault="00A64E10" w:rsidP="00AB177F">
            <w:pPr>
              <w:jc w:val="center"/>
              <w:rPr>
                <w:rFonts w:cstheme="minorHAnsi"/>
              </w:rPr>
            </w:pPr>
            <w:r w:rsidRPr="00C35F1C">
              <w:rPr>
                <w:rFonts w:cstheme="minorHAnsi"/>
              </w:rPr>
              <w:t>67%</w:t>
            </w:r>
          </w:p>
        </w:tc>
        <w:tc>
          <w:tcPr>
            <w:tcW w:w="1314" w:type="dxa"/>
            <w:shd w:val="clear" w:color="auto" w:fill="D9D9D9" w:themeFill="background1" w:themeFillShade="D9"/>
          </w:tcPr>
          <w:p w14:paraId="110A8E81" w14:textId="47F8645B" w:rsidR="00A67D2A" w:rsidRPr="00C35F1C" w:rsidRDefault="00A64E10" w:rsidP="00AB177F">
            <w:pPr>
              <w:jc w:val="center"/>
              <w:rPr>
                <w:rFonts w:cstheme="minorHAnsi"/>
              </w:rPr>
            </w:pPr>
            <w:r w:rsidRPr="00C35F1C">
              <w:rPr>
                <w:rFonts w:cstheme="minorHAnsi"/>
              </w:rPr>
              <w:t>70%</w:t>
            </w:r>
          </w:p>
        </w:tc>
      </w:tr>
      <w:tr w:rsidR="00A67D2A" w:rsidRPr="00C35F1C" w14:paraId="3F075917" w14:textId="77777777" w:rsidTr="00A67D2A">
        <w:trPr>
          <w:gridAfter w:val="1"/>
          <w:wAfter w:w="65" w:type="dxa"/>
        </w:trPr>
        <w:tc>
          <w:tcPr>
            <w:tcW w:w="5707" w:type="dxa"/>
            <w:gridSpan w:val="5"/>
            <w:tcMar>
              <w:top w:w="57" w:type="dxa"/>
              <w:bottom w:w="57" w:type="dxa"/>
            </w:tcMar>
            <w:vAlign w:val="bottom"/>
          </w:tcPr>
          <w:p w14:paraId="53B630AB" w14:textId="7DE54FC7" w:rsidR="00A67D2A" w:rsidRPr="00C35F1C" w:rsidRDefault="00A67D2A" w:rsidP="00AB177F">
            <w:pPr>
              <w:spacing w:line="276" w:lineRule="auto"/>
              <w:ind w:right="-23"/>
              <w:rPr>
                <w:rFonts w:eastAsia="Arial" w:cstheme="minorHAnsi"/>
                <w:b/>
              </w:rPr>
            </w:pPr>
            <w:r w:rsidRPr="00C35F1C">
              <w:rPr>
                <w:rFonts w:eastAsia="Arial" w:cstheme="minorHAnsi"/>
                <w:b/>
                <w:bCs/>
              </w:rPr>
              <w:t xml:space="preserve">% achieving ARE in reading </w:t>
            </w:r>
          </w:p>
        </w:tc>
        <w:tc>
          <w:tcPr>
            <w:tcW w:w="1686" w:type="dxa"/>
            <w:shd w:val="clear" w:color="auto" w:fill="auto"/>
            <w:tcMar>
              <w:top w:w="57" w:type="dxa"/>
              <w:bottom w:w="57" w:type="dxa"/>
            </w:tcMar>
            <w:vAlign w:val="center"/>
          </w:tcPr>
          <w:p w14:paraId="0F75E132" w14:textId="1889A03E" w:rsidR="00A67D2A" w:rsidRPr="00C35F1C" w:rsidRDefault="00A64E10" w:rsidP="00AB177F">
            <w:pPr>
              <w:ind w:left="187"/>
              <w:jc w:val="center"/>
              <w:rPr>
                <w:rFonts w:cstheme="minorHAnsi"/>
              </w:rPr>
            </w:pPr>
            <w:r w:rsidRPr="00C35F1C">
              <w:rPr>
                <w:rFonts w:cstheme="minorHAnsi"/>
              </w:rPr>
              <w:t>67%</w:t>
            </w:r>
          </w:p>
        </w:tc>
        <w:tc>
          <w:tcPr>
            <w:tcW w:w="1962" w:type="dxa"/>
            <w:gridSpan w:val="4"/>
            <w:shd w:val="clear" w:color="auto" w:fill="D9D9D9" w:themeFill="background1" w:themeFillShade="D9"/>
          </w:tcPr>
          <w:p w14:paraId="384D032C" w14:textId="71799E4A" w:rsidR="00A67D2A" w:rsidRPr="00C35F1C" w:rsidRDefault="00A64E10" w:rsidP="00AB177F">
            <w:pPr>
              <w:jc w:val="center"/>
              <w:rPr>
                <w:rFonts w:cstheme="minorHAnsi"/>
                <w:bCs/>
              </w:rPr>
            </w:pPr>
            <w:r w:rsidRPr="00C35F1C">
              <w:rPr>
                <w:rFonts w:cstheme="minorHAnsi"/>
                <w:bCs/>
              </w:rPr>
              <w:t>52%</w:t>
            </w:r>
          </w:p>
        </w:tc>
        <w:tc>
          <w:tcPr>
            <w:tcW w:w="1686" w:type="dxa"/>
            <w:shd w:val="clear" w:color="auto" w:fill="F2F2F2" w:themeFill="background1" w:themeFillShade="F2"/>
          </w:tcPr>
          <w:p w14:paraId="7D7F77D0" w14:textId="2B87D3EE" w:rsidR="00A67D2A" w:rsidRPr="00C35F1C" w:rsidRDefault="00A64E10" w:rsidP="00AB177F">
            <w:pPr>
              <w:jc w:val="center"/>
              <w:rPr>
                <w:rFonts w:cstheme="minorHAnsi"/>
                <w:bCs/>
              </w:rPr>
            </w:pPr>
            <w:r w:rsidRPr="00C35F1C">
              <w:rPr>
                <w:rFonts w:cstheme="minorHAnsi"/>
                <w:bCs/>
              </w:rPr>
              <w:t>86%</w:t>
            </w:r>
          </w:p>
        </w:tc>
        <w:tc>
          <w:tcPr>
            <w:tcW w:w="1686" w:type="dxa"/>
            <w:shd w:val="clear" w:color="auto" w:fill="F2F2F2" w:themeFill="background1" w:themeFillShade="F2"/>
            <w:tcMar>
              <w:top w:w="57" w:type="dxa"/>
              <w:bottom w:w="57" w:type="dxa"/>
            </w:tcMar>
          </w:tcPr>
          <w:p w14:paraId="1E2455AF" w14:textId="44DE1040" w:rsidR="00A67D2A" w:rsidRPr="00C35F1C" w:rsidRDefault="00A64E10" w:rsidP="00AB177F">
            <w:pPr>
              <w:jc w:val="center"/>
              <w:rPr>
                <w:rFonts w:cstheme="minorHAnsi"/>
                <w:bCs/>
              </w:rPr>
            </w:pPr>
            <w:r w:rsidRPr="00C35F1C">
              <w:rPr>
                <w:rFonts w:cstheme="minorHAnsi"/>
                <w:bCs/>
              </w:rPr>
              <w:t>72%</w:t>
            </w:r>
          </w:p>
        </w:tc>
        <w:tc>
          <w:tcPr>
            <w:tcW w:w="1311" w:type="dxa"/>
            <w:gridSpan w:val="2"/>
            <w:shd w:val="clear" w:color="auto" w:fill="D9D9D9" w:themeFill="background1" w:themeFillShade="D9"/>
          </w:tcPr>
          <w:p w14:paraId="72F7DC6F" w14:textId="68788092" w:rsidR="00A67D2A" w:rsidRPr="00C35F1C" w:rsidRDefault="00A64E10" w:rsidP="00AB177F">
            <w:pPr>
              <w:jc w:val="center"/>
              <w:rPr>
                <w:rFonts w:cstheme="minorHAnsi"/>
                <w:bCs/>
              </w:rPr>
            </w:pPr>
            <w:r w:rsidRPr="00C35F1C">
              <w:rPr>
                <w:rFonts w:cstheme="minorHAnsi"/>
                <w:bCs/>
              </w:rPr>
              <w:t>77%</w:t>
            </w:r>
          </w:p>
        </w:tc>
        <w:tc>
          <w:tcPr>
            <w:tcW w:w="1314" w:type="dxa"/>
            <w:shd w:val="clear" w:color="auto" w:fill="D9D9D9" w:themeFill="background1" w:themeFillShade="D9"/>
          </w:tcPr>
          <w:p w14:paraId="29D08191" w14:textId="33CECF35" w:rsidR="00A67D2A" w:rsidRPr="00C35F1C" w:rsidRDefault="00A64E10" w:rsidP="00AB177F">
            <w:pPr>
              <w:jc w:val="center"/>
              <w:rPr>
                <w:rFonts w:cstheme="minorHAnsi"/>
                <w:bCs/>
              </w:rPr>
            </w:pPr>
            <w:r w:rsidRPr="00C35F1C">
              <w:rPr>
                <w:rFonts w:cstheme="minorHAnsi"/>
                <w:bCs/>
              </w:rPr>
              <w:t>80%</w:t>
            </w:r>
          </w:p>
        </w:tc>
      </w:tr>
      <w:tr w:rsidR="00A67D2A" w:rsidRPr="00C35F1C" w14:paraId="37AAA071" w14:textId="77777777" w:rsidTr="00A67D2A">
        <w:trPr>
          <w:gridAfter w:val="1"/>
          <w:wAfter w:w="65" w:type="dxa"/>
          <w:trHeight w:val="28"/>
        </w:trPr>
        <w:tc>
          <w:tcPr>
            <w:tcW w:w="5707" w:type="dxa"/>
            <w:gridSpan w:val="5"/>
            <w:tcMar>
              <w:top w:w="57" w:type="dxa"/>
              <w:bottom w:w="57" w:type="dxa"/>
            </w:tcMar>
            <w:vAlign w:val="bottom"/>
          </w:tcPr>
          <w:p w14:paraId="17F190CA" w14:textId="68412170" w:rsidR="00A67D2A" w:rsidRPr="00C35F1C" w:rsidRDefault="00A67D2A" w:rsidP="00AB177F">
            <w:pPr>
              <w:spacing w:line="276" w:lineRule="auto"/>
              <w:ind w:right="-23"/>
              <w:rPr>
                <w:rFonts w:eastAsia="Arial" w:cstheme="minorHAnsi"/>
                <w:b/>
                <w:bCs/>
              </w:rPr>
            </w:pPr>
            <w:r w:rsidRPr="00C35F1C">
              <w:rPr>
                <w:rFonts w:eastAsia="Arial" w:cstheme="minorHAnsi"/>
                <w:b/>
                <w:bCs/>
              </w:rPr>
              <w:t xml:space="preserve">% achieving ARE in writing </w:t>
            </w:r>
          </w:p>
        </w:tc>
        <w:tc>
          <w:tcPr>
            <w:tcW w:w="1686" w:type="dxa"/>
            <w:shd w:val="clear" w:color="auto" w:fill="auto"/>
            <w:tcMar>
              <w:top w:w="57" w:type="dxa"/>
              <w:bottom w:w="57" w:type="dxa"/>
            </w:tcMar>
            <w:vAlign w:val="center"/>
          </w:tcPr>
          <w:p w14:paraId="294C4929" w14:textId="20646439" w:rsidR="00A67D2A" w:rsidRPr="00C35F1C" w:rsidRDefault="00A64E10" w:rsidP="00AB177F">
            <w:pPr>
              <w:ind w:left="187"/>
              <w:jc w:val="center"/>
              <w:rPr>
                <w:rFonts w:cstheme="minorHAnsi"/>
              </w:rPr>
            </w:pPr>
            <w:r w:rsidRPr="00C35F1C">
              <w:rPr>
                <w:rFonts w:cstheme="minorHAnsi"/>
              </w:rPr>
              <w:t>50%</w:t>
            </w:r>
          </w:p>
        </w:tc>
        <w:tc>
          <w:tcPr>
            <w:tcW w:w="1962" w:type="dxa"/>
            <w:gridSpan w:val="4"/>
            <w:shd w:val="clear" w:color="auto" w:fill="D9D9D9" w:themeFill="background1" w:themeFillShade="D9"/>
          </w:tcPr>
          <w:p w14:paraId="6E9F7113" w14:textId="1A9761BA" w:rsidR="00A67D2A" w:rsidRPr="00C35F1C" w:rsidRDefault="00A64E10" w:rsidP="00AB177F">
            <w:pPr>
              <w:jc w:val="center"/>
              <w:rPr>
                <w:rFonts w:cstheme="minorHAnsi"/>
                <w:bCs/>
              </w:rPr>
            </w:pPr>
            <w:r w:rsidRPr="00C35F1C">
              <w:rPr>
                <w:rFonts w:cstheme="minorHAnsi"/>
                <w:bCs/>
              </w:rPr>
              <w:t>62%</w:t>
            </w:r>
          </w:p>
        </w:tc>
        <w:tc>
          <w:tcPr>
            <w:tcW w:w="1686" w:type="dxa"/>
            <w:shd w:val="clear" w:color="auto" w:fill="F2F2F2" w:themeFill="background1" w:themeFillShade="F2"/>
          </w:tcPr>
          <w:p w14:paraId="75C1D52B" w14:textId="0D856571" w:rsidR="00A67D2A" w:rsidRPr="00C35F1C" w:rsidRDefault="00A64E10" w:rsidP="00AB177F">
            <w:pPr>
              <w:jc w:val="center"/>
              <w:rPr>
                <w:rFonts w:cstheme="minorHAnsi"/>
                <w:bCs/>
              </w:rPr>
            </w:pPr>
            <w:r w:rsidRPr="00C35F1C">
              <w:rPr>
                <w:rFonts w:cstheme="minorHAnsi"/>
                <w:bCs/>
              </w:rPr>
              <w:t>71%</w:t>
            </w:r>
          </w:p>
        </w:tc>
        <w:tc>
          <w:tcPr>
            <w:tcW w:w="1686" w:type="dxa"/>
            <w:shd w:val="clear" w:color="auto" w:fill="F2F2F2" w:themeFill="background1" w:themeFillShade="F2"/>
            <w:tcMar>
              <w:top w:w="57" w:type="dxa"/>
              <w:bottom w:w="57" w:type="dxa"/>
            </w:tcMar>
          </w:tcPr>
          <w:p w14:paraId="281BC8C9" w14:textId="03D185D4" w:rsidR="00A67D2A" w:rsidRPr="00C35F1C" w:rsidRDefault="00A64E10" w:rsidP="00AB177F">
            <w:pPr>
              <w:jc w:val="center"/>
              <w:rPr>
                <w:rFonts w:cstheme="minorHAnsi"/>
                <w:bCs/>
              </w:rPr>
            </w:pPr>
            <w:r w:rsidRPr="00C35F1C">
              <w:rPr>
                <w:rFonts w:cstheme="minorHAnsi"/>
                <w:bCs/>
              </w:rPr>
              <w:t>79%</w:t>
            </w:r>
          </w:p>
        </w:tc>
        <w:tc>
          <w:tcPr>
            <w:tcW w:w="1311" w:type="dxa"/>
            <w:gridSpan w:val="2"/>
            <w:shd w:val="clear" w:color="auto" w:fill="D9D9D9" w:themeFill="background1" w:themeFillShade="D9"/>
          </w:tcPr>
          <w:p w14:paraId="4CF28BBA" w14:textId="26440D78" w:rsidR="00A67D2A" w:rsidRPr="00C35F1C" w:rsidRDefault="00A64E10" w:rsidP="00AB177F">
            <w:pPr>
              <w:jc w:val="center"/>
              <w:rPr>
                <w:rFonts w:cstheme="minorHAnsi"/>
                <w:bCs/>
              </w:rPr>
            </w:pPr>
            <w:r w:rsidRPr="00C35F1C">
              <w:rPr>
                <w:rFonts w:cstheme="minorHAnsi"/>
                <w:bCs/>
              </w:rPr>
              <w:t>81%</w:t>
            </w:r>
          </w:p>
        </w:tc>
        <w:tc>
          <w:tcPr>
            <w:tcW w:w="1314" w:type="dxa"/>
            <w:shd w:val="clear" w:color="auto" w:fill="D9D9D9" w:themeFill="background1" w:themeFillShade="D9"/>
          </w:tcPr>
          <w:p w14:paraId="0FE74E11" w14:textId="45EA9F68" w:rsidR="00A67D2A" w:rsidRPr="00C35F1C" w:rsidRDefault="00A64E10" w:rsidP="00AB177F">
            <w:pPr>
              <w:jc w:val="center"/>
              <w:rPr>
                <w:rFonts w:cstheme="minorHAnsi"/>
                <w:bCs/>
              </w:rPr>
            </w:pPr>
            <w:r w:rsidRPr="00C35F1C">
              <w:rPr>
                <w:rFonts w:cstheme="minorHAnsi"/>
                <w:bCs/>
              </w:rPr>
              <w:t>83%</w:t>
            </w:r>
          </w:p>
        </w:tc>
      </w:tr>
      <w:tr w:rsidR="00A67D2A" w:rsidRPr="00C35F1C" w14:paraId="52E80D57" w14:textId="77777777" w:rsidTr="00A67D2A">
        <w:trPr>
          <w:gridAfter w:val="1"/>
          <w:wAfter w:w="65" w:type="dxa"/>
        </w:trPr>
        <w:tc>
          <w:tcPr>
            <w:tcW w:w="5707" w:type="dxa"/>
            <w:gridSpan w:val="5"/>
            <w:tcMar>
              <w:top w:w="57" w:type="dxa"/>
              <w:bottom w:w="57" w:type="dxa"/>
            </w:tcMar>
            <w:vAlign w:val="bottom"/>
          </w:tcPr>
          <w:p w14:paraId="27D9E6B8" w14:textId="6EF73B98" w:rsidR="00A67D2A" w:rsidRPr="00C35F1C" w:rsidRDefault="00A67D2A" w:rsidP="00AB177F">
            <w:pPr>
              <w:spacing w:line="276" w:lineRule="auto"/>
              <w:ind w:right="-23"/>
              <w:rPr>
                <w:rFonts w:eastAsia="Arial" w:cstheme="minorHAnsi"/>
                <w:b/>
                <w:bCs/>
              </w:rPr>
            </w:pPr>
            <w:r w:rsidRPr="00C35F1C">
              <w:rPr>
                <w:rFonts w:eastAsia="Arial" w:cstheme="minorHAnsi"/>
                <w:b/>
                <w:bCs/>
              </w:rPr>
              <w:t xml:space="preserve">% achieving ARE in maths </w:t>
            </w:r>
          </w:p>
        </w:tc>
        <w:tc>
          <w:tcPr>
            <w:tcW w:w="1686" w:type="dxa"/>
            <w:shd w:val="clear" w:color="auto" w:fill="auto"/>
            <w:tcMar>
              <w:top w:w="57" w:type="dxa"/>
              <w:bottom w:w="57" w:type="dxa"/>
            </w:tcMar>
            <w:vAlign w:val="center"/>
          </w:tcPr>
          <w:p w14:paraId="6D74E83F" w14:textId="351316EB" w:rsidR="00A67D2A" w:rsidRPr="00C35F1C" w:rsidRDefault="00A64E10" w:rsidP="00AB177F">
            <w:pPr>
              <w:ind w:left="187"/>
              <w:jc w:val="center"/>
              <w:rPr>
                <w:rFonts w:cstheme="minorHAnsi"/>
              </w:rPr>
            </w:pPr>
            <w:r w:rsidRPr="00C35F1C">
              <w:rPr>
                <w:rFonts w:cstheme="minorHAnsi"/>
              </w:rPr>
              <w:t>67%</w:t>
            </w:r>
          </w:p>
        </w:tc>
        <w:tc>
          <w:tcPr>
            <w:tcW w:w="1962" w:type="dxa"/>
            <w:gridSpan w:val="4"/>
            <w:shd w:val="clear" w:color="auto" w:fill="D9D9D9" w:themeFill="background1" w:themeFillShade="D9"/>
          </w:tcPr>
          <w:p w14:paraId="38FEBD10" w14:textId="13035029" w:rsidR="00A67D2A" w:rsidRPr="00C35F1C" w:rsidRDefault="00A64E10" w:rsidP="00AB177F">
            <w:pPr>
              <w:jc w:val="center"/>
              <w:rPr>
                <w:rFonts w:cstheme="minorHAnsi"/>
                <w:bCs/>
              </w:rPr>
            </w:pPr>
            <w:r w:rsidRPr="00C35F1C">
              <w:rPr>
                <w:rFonts w:cstheme="minorHAnsi"/>
                <w:bCs/>
              </w:rPr>
              <w:t>67%</w:t>
            </w:r>
          </w:p>
        </w:tc>
        <w:tc>
          <w:tcPr>
            <w:tcW w:w="1686" w:type="dxa"/>
            <w:shd w:val="clear" w:color="auto" w:fill="F2F2F2" w:themeFill="background1" w:themeFillShade="F2"/>
          </w:tcPr>
          <w:p w14:paraId="1FA7D22D" w14:textId="6EB59874" w:rsidR="00A67D2A" w:rsidRPr="00C35F1C" w:rsidRDefault="00A64E10" w:rsidP="00AB177F">
            <w:pPr>
              <w:jc w:val="center"/>
              <w:rPr>
                <w:rFonts w:cstheme="minorHAnsi"/>
                <w:bCs/>
              </w:rPr>
            </w:pPr>
            <w:r w:rsidRPr="00C35F1C">
              <w:rPr>
                <w:rFonts w:cstheme="minorHAnsi"/>
                <w:bCs/>
              </w:rPr>
              <w:t>81%</w:t>
            </w:r>
          </w:p>
        </w:tc>
        <w:tc>
          <w:tcPr>
            <w:tcW w:w="1686" w:type="dxa"/>
            <w:shd w:val="clear" w:color="auto" w:fill="F2F2F2" w:themeFill="background1" w:themeFillShade="F2"/>
            <w:tcMar>
              <w:top w:w="57" w:type="dxa"/>
              <w:bottom w:w="57" w:type="dxa"/>
            </w:tcMar>
          </w:tcPr>
          <w:p w14:paraId="0436C724" w14:textId="79781837" w:rsidR="00A67D2A" w:rsidRPr="00C35F1C" w:rsidRDefault="00A64E10" w:rsidP="00AB177F">
            <w:pPr>
              <w:jc w:val="center"/>
              <w:rPr>
                <w:rFonts w:cstheme="minorHAnsi"/>
                <w:bCs/>
              </w:rPr>
            </w:pPr>
            <w:r w:rsidRPr="00C35F1C">
              <w:rPr>
                <w:rFonts w:cstheme="minorHAnsi"/>
                <w:bCs/>
              </w:rPr>
              <w:t>76%</w:t>
            </w:r>
          </w:p>
        </w:tc>
        <w:tc>
          <w:tcPr>
            <w:tcW w:w="1311" w:type="dxa"/>
            <w:gridSpan w:val="2"/>
            <w:shd w:val="clear" w:color="auto" w:fill="D9D9D9" w:themeFill="background1" w:themeFillShade="D9"/>
          </w:tcPr>
          <w:p w14:paraId="44826BCC" w14:textId="255D5A3B" w:rsidR="00A67D2A" w:rsidRPr="00C35F1C" w:rsidRDefault="00A64E10" w:rsidP="00AB177F">
            <w:pPr>
              <w:jc w:val="center"/>
              <w:rPr>
                <w:rFonts w:cstheme="minorHAnsi"/>
                <w:bCs/>
              </w:rPr>
            </w:pPr>
            <w:r w:rsidRPr="00C35F1C">
              <w:rPr>
                <w:rFonts w:cstheme="minorHAnsi"/>
                <w:bCs/>
              </w:rPr>
              <w:t>80%</w:t>
            </w:r>
          </w:p>
        </w:tc>
        <w:tc>
          <w:tcPr>
            <w:tcW w:w="1314" w:type="dxa"/>
            <w:shd w:val="clear" w:color="auto" w:fill="D9D9D9" w:themeFill="background1" w:themeFillShade="D9"/>
          </w:tcPr>
          <w:p w14:paraId="5A6E4208" w14:textId="5072F22F" w:rsidR="00A67D2A" w:rsidRPr="00C35F1C" w:rsidRDefault="00A64E10" w:rsidP="00AB177F">
            <w:pPr>
              <w:jc w:val="center"/>
              <w:rPr>
                <w:rFonts w:cstheme="minorHAnsi"/>
                <w:bCs/>
              </w:rPr>
            </w:pPr>
            <w:r w:rsidRPr="00C35F1C">
              <w:rPr>
                <w:rFonts w:cstheme="minorHAnsi"/>
                <w:bCs/>
              </w:rPr>
              <w:t>81%</w:t>
            </w:r>
          </w:p>
        </w:tc>
      </w:tr>
      <w:tr w:rsidR="002954A6" w:rsidRPr="00C35F1C" w14:paraId="52A3A180" w14:textId="77777777" w:rsidTr="00A33F73">
        <w:tc>
          <w:tcPr>
            <w:tcW w:w="15417" w:type="dxa"/>
            <w:gridSpan w:val="16"/>
            <w:shd w:val="clear" w:color="auto" w:fill="CFDCE3"/>
            <w:tcMar>
              <w:top w:w="57" w:type="dxa"/>
              <w:bottom w:w="57" w:type="dxa"/>
            </w:tcMar>
          </w:tcPr>
          <w:p w14:paraId="18CEDA91" w14:textId="7DAE164A" w:rsidR="00765EFB" w:rsidRPr="00C35F1C" w:rsidRDefault="00765EFB" w:rsidP="00A67D2A">
            <w:pPr>
              <w:pStyle w:val="ListParagraph"/>
              <w:numPr>
                <w:ilvl w:val="0"/>
                <w:numId w:val="30"/>
              </w:numPr>
              <w:rPr>
                <w:rFonts w:cstheme="minorHAnsi"/>
                <w:b/>
              </w:rPr>
            </w:pPr>
            <w:r w:rsidRPr="00C35F1C">
              <w:rPr>
                <w:rFonts w:cstheme="minorHAnsi"/>
                <w:b/>
              </w:rPr>
              <w:t xml:space="preserve">Barriers to </w:t>
            </w:r>
            <w:r w:rsidR="00C00F3C" w:rsidRPr="00C35F1C">
              <w:rPr>
                <w:rFonts w:cstheme="minorHAnsi"/>
                <w:b/>
              </w:rPr>
              <w:t>future</w:t>
            </w:r>
            <w:r w:rsidRPr="00C35F1C">
              <w:rPr>
                <w:rFonts w:cstheme="minorHAnsi"/>
                <w:b/>
              </w:rPr>
              <w:t xml:space="preserve"> attainment </w:t>
            </w:r>
            <w:r w:rsidR="00C00F3C" w:rsidRPr="00C35F1C">
              <w:rPr>
                <w:rFonts w:cstheme="minorHAnsi"/>
                <w:b/>
              </w:rPr>
              <w:t xml:space="preserve">(for </w:t>
            </w:r>
            <w:r w:rsidR="00777609" w:rsidRPr="00C35F1C">
              <w:rPr>
                <w:rFonts w:cstheme="minorHAnsi"/>
                <w:b/>
              </w:rPr>
              <w:t xml:space="preserve">DA </w:t>
            </w:r>
            <w:r w:rsidR="00C00F3C" w:rsidRPr="00C35F1C">
              <w:rPr>
                <w:rFonts w:cstheme="minorHAnsi"/>
                <w:b/>
              </w:rPr>
              <w:t>pupil</w:t>
            </w:r>
            <w:r w:rsidR="003D2143" w:rsidRPr="00C35F1C">
              <w:rPr>
                <w:rFonts w:cstheme="minorHAnsi"/>
                <w:b/>
              </w:rPr>
              <w:t>s</w:t>
            </w:r>
            <w:r w:rsidR="00A33F73" w:rsidRPr="00C35F1C">
              <w:rPr>
                <w:rFonts w:cstheme="minorHAnsi"/>
                <w:b/>
              </w:rPr>
              <w:t>,</w:t>
            </w:r>
            <w:r w:rsidR="00EE50D0" w:rsidRPr="00C35F1C">
              <w:rPr>
                <w:rFonts w:cstheme="minorHAnsi"/>
                <w:b/>
              </w:rPr>
              <w:t xml:space="preserve"> including high ability</w:t>
            </w:r>
            <w:r w:rsidR="00C00F3C" w:rsidRPr="00C35F1C">
              <w:rPr>
                <w:rFonts w:cstheme="minorHAnsi"/>
                <w:b/>
              </w:rPr>
              <w:t>)</w:t>
            </w:r>
          </w:p>
        </w:tc>
      </w:tr>
      <w:tr w:rsidR="002954A6" w:rsidRPr="00C35F1C" w14:paraId="2508E42E" w14:textId="77777777" w:rsidTr="00A33F73">
        <w:tc>
          <w:tcPr>
            <w:tcW w:w="15417" w:type="dxa"/>
            <w:gridSpan w:val="16"/>
            <w:shd w:val="clear" w:color="auto" w:fill="CFDCE3"/>
            <w:tcMar>
              <w:top w:w="57" w:type="dxa"/>
              <w:bottom w:w="57" w:type="dxa"/>
            </w:tcMar>
          </w:tcPr>
          <w:p w14:paraId="58007803" w14:textId="14D6F93D" w:rsidR="00765EFB" w:rsidRPr="00C35F1C" w:rsidRDefault="00765EFB" w:rsidP="00C068B2">
            <w:pPr>
              <w:rPr>
                <w:rFonts w:cstheme="minorHAnsi"/>
                <w:b/>
              </w:rPr>
            </w:pPr>
            <w:r w:rsidRPr="00C35F1C">
              <w:rPr>
                <w:rFonts w:cstheme="minorHAnsi"/>
                <w:b/>
              </w:rPr>
              <w:t xml:space="preserve"> </w:t>
            </w:r>
            <w:r w:rsidR="00125BA7" w:rsidRPr="00C35F1C">
              <w:rPr>
                <w:rFonts w:cstheme="minorHAnsi"/>
                <w:b/>
              </w:rPr>
              <w:t xml:space="preserve">In-school </w:t>
            </w:r>
            <w:r w:rsidRPr="00C35F1C">
              <w:rPr>
                <w:rFonts w:cstheme="minorHAnsi"/>
                <w:b/>
              </w:rPr>
              <w:t xml:space="preserve">barriers </w:t>
            </w:r>
            <w:r w:rsidR="00845265" w:rsidRPr="00C35F1C">
              <w:rPr>
                <w:rFonts w:cstheme="minorHAnsi"/>
                <w:i/>
              </w:rPr>
              <w:t>(issues to be addressed in school, such as poor oral language skills)</w:t>
            </w:r>
          </w:p>
        </w:tc>
      </w:tr>
      <w:tr w:rsidR="002954A6" w:rsidRPr="00C35F1C" w14:paraId="39628239" w14:textId="77777777" w:rsidTr="00A33F73">
        <w:tc>
          <w:tcPr>
            <w:tcW w:w="862" w:type="dxa"/>
            <w:gridSpan w:val="2"/>
            <w:tcMar>
              <w:top w:w="57" w:type="dxa"/>
              <w:bottom w:w="57" w:type="dxa"/>
            </w:tcMar>
          </w:tcPr>
          <w:p w14:paraId="6126916D" w14:textId="77777777" w:rsidR="00765EFB" w:rsidRPr="00C35F1C" w:rsidRDefault="00765EFB" w:rsidP="002962F2">
            <w:pPr>
              <w:pStyle w:val="ListParagraph"/>
              <w:numPr>
                <w:ilvl w:val="0"/>
                <w:numId w:val="10"/>
              </w:numPr>
              <w:tabs>
                <w:tab w:val="left" w:pos="75"/>
              </w:tabs>
              <w:ind w:left="426" w:hanging="335"/>
              <w:rPr>
                <w:rFonts w:cstheme="minorHAnsi"/>
                <w:b/>
              </w:rPr>
            </w:pPr>
          </w:p>
        </w:tc>
        <w:tc>
          <w:tcPr>
            <w:tcW w:w="14555" w:type="dxa"/>
            <w:gridSpan w:val="14"/>
          </w:tcPr>
          <w:p w14:paraId="1FA5DED6" w14:textId="456E80FC" w:rsidR="00915380" w:rsidRPr="00C35F1C" w:rsidRDefault="00AE0298" w:rsidP="00A62052">
            <w:pPr>
              <w:rPr>
                <w:rFonts w:cstheme="minorHAnsi"/>
                <w:sz w:val="18"/>
                <w:szCs w:val="18"/>
              </w:rPr>
            </w:pPr>
            <w:r w:rsidRPr="00C35F1C">
              <w:rPr>
                <w:rFonts w:cstheme="minorHAnsi"/>
                <w:sz w:val="18"/>
                <w:szCs w:val="18"/>
              </w:rPr>
              <w:t xml:space="preserve">Historically, </w:t>
            </w:r>
            <w:r w:rsidR="00AF129B" w:rsidRPr="00C35F1C">
              <w:rPr>
                <w:rFonts w:cstheme="minorHAnsi"/>
                <w:sz w:val="18"/>
                <w:szCs w:val="18"/>
              </w:rPr>
              <w:t>pupils eligible for PP have struggled with inference in relation to reading</w:t>
            </w:r>
            <w:r w:rsidR="00576A94" w:rsidRPr="00C35F1C">
              <w:rPr>
                <w:rFonts w:cstheme="minorHAnsi"/>
                <w:sz w:val="18"/>
                <w:szCs w:val="18"/>
              </w:rPr>
              <w:t>.</w:t>
            </w:r>
            <w:r w:rsidR="00AF129B" w:rsidRPr="00C35F1C">
              <w:rPr>
                <w:rFonts w:cstheme="minorHAnsi"/>
                <w:sz w:val="18"/>
                <w:szCs w:val="18"/>
              </w:rPr>
              <w:t xml:space="preserve"> </w:t>
            </w:r>
            <w:r w:rsidR="00576A94" w:rsidRPr="00C35F1C">
              <w:rPr>
                <w:rFonts w:cstheme="minorHAnsi"/>
                <w:sz w:val="18"/>
                <w:szCs w:val="18"/>
              </w:rPr>
              <w:t xml:space="preserve"> T</w:t>
            </w:r>
            <w:r w:rsidR="00AF129B" w:rsidRPr="00C35F1C">
              <w:rPr>
                <w:rFonts w:cstheme="minorHAnsi"/>
                <w:sz w:val="18"/>
                <w:szCs w:val="18"/>
              </w:rPr>
              <w:t xml:space="preserve">his is due to a lack of cultural experiences and limited </w:t>
            </w:r>
            <w:r w:rsidR="00A62052" w:rsidRPr="00C35F1C">
              <w:rPr>
                <w:rFonts w:cstheme="minorHAnsi"/>
                <w:sz w:val="18"/>
                <w:szCs w:val="18"/>
              </w:rPr>
              <w:t xml:space="preserve">or no </w:t>
            </w:r>
            <w:r w:rsidR="00AF129B" w:rsidRPr="00C35F1C">
              <w:rPr>
                <w:rFonts w:cstheme="minorHAnsi"/>
                <w:sz w:val="18"/>
                <w:szCs w:val="18"/>
              </w:rPr>
              <w:t>access to quality reading materials outside of school.</w:t>
            </w:r>
            <w:r w:rsidR="00686014" w:rsidRPr="00C35F1C">
              <w:rPr>
                <w:rFonts w:cstheme="minorHAnsi"/>
                <w:sz w:val="18"/>
                <w:szCs w:val="18"/>
              </w:rPr>
              <w:t xml:space="preserve">  This also means they have a more limited vocabulary when compared to other children in our school.  </w:t>
            </w:r>
            <w:r w:rsidR="00AF129B" w:rsidRPr="00C35F1C">
              <w:rPr>
                <w:rFonts w:cstheme="minorHAnsi"/>
                <w:sz w:val="18"/>
                <w:szCs w:val="18"/>
              </w:rPr>
              <w:t xml:space="preserve">  </w:t>
            </w:r>
          </w:p>
        </w:tc>
      </w:tr>
      <w:tr w:rsidR="002954A6" w:rsidRPr="00C35F1C" w14:paraId="4C8941F1" w14:textId="77777777" w:rsidTr="00A33F73">
        <w:tc>
          <w:tcPr>
            <w:tcW w:w="862" w:type="dxa"/>
            <w:gridSpan w:val="2"/>
            <w:tcMar>
              <w:top w:w="57" w:type="dxa"/>
              <w:bottom w:w="57" w:type="dxa"/>
            </w:tcMar>
          </w:tcPr>
          <w:p w14:paraId="132A8D51" w14:textId="77777777" w:rsidR="00765EFB" w:rsidRPr="00C35F1C" w:rsidRDefault="00765EFB" w:rsidP="002962F2">
            <w:pPr>
              <w:pStyle w:val="ListParagraph"/>
              <w:numPr>
                <w:ilvl w:val="0"/>
                <w:numId w:val="10"/>
              </w:numPr>
              <w:tabs>
                <w:tab w:val="left" w:pos="75"/>
              </w:tabs>
              <w:ind w:left="426" w:hanging="335"/>
              <w:rPr>
                <w:rFonts w:cstheme="minorHAnsi"/>
                <w:b/>
              </w:rPr>
            </w:pPr>
          </w:p>
        </w:tc>
        <w:tc>
          <w:tcPr>
            <w:tcW w:w="14555" w:type="dxa"/>
            <w:gridSpan w:val="14"/>
          </w:tcPr>
          <w:p w14:paraId="627C1046" w14:textId="72DE658E" w:rsidR="00AF129B" w:rsidRPr="00C35F1C" w:rsidRDefault="00AF129B" w:rsidP="00845265">
            <w:pPr>
              <w:rPr>
                <w:rFonts w:cstheme="minorHAnsi"/>
                <w:sz w:val="18"/>
                <w:szCs w:val="18"/>
              </w:rPr>
            </w:pPr>
            <w:r w:rsidRPr="00C35F1C">
              <w:rPr>
                <w:rFonts w:cstheme="minorHAnsi"/>
                <w:sz w:val="18"/>
                <w:szCs w:val="18"/>
              </w:rPr>
              <w:t>Related to the barrier above, our PP children have a limited experience of learning outside of normal lessons (for example, visiting the library, going to a museum or art gallery).  This means that our PP children find it harder to relate to the wider curriculum</w:t>
            </w:r>
            <w:r w:rsidR="00B27A17" w:rsidRPr="00C35F1C">
              <w:rPr>
                <w:rFonts w:cstheme="minorHAnsi"/>
                <w:sz w:val="18"/>
                <w:szCs w:val="18"/>
              </w:rPr>
              <w:t xml:space="preserve"> and write with confidence</w:t>
            </w:r>
            <w:r w:rsidRPr="00C35F1C">
              <w:rPr>
                <w:rFonts w:cstheme="minorHAnsi"/>
                <w:sz w:val="18"/>
                <w:szCs w:val="18"/>
              </w:rPr>
              <w:t xml:space="preserve">.  </w:t>
            </w:r>
          </w:p>
        </w:tc>
      </w:tr>
      <w:tr w:rsidR="002954A6" w:rsidRPr="00C35F1C" w14:paraId="2B877022" w14:textId="77777777" w:rsidTr="00A33F73">
        <w:tc>
          <w:tcPr>
            <w:tcW w:w="862" w:type="dxa"/>
            <w:gridSpan w:val="2"/>
            <w:tcMar>
              <w:top w:w="57" w:type="dxa"/>
              <w:bottom w:w="57" w:type="dxa"/>
            </w:tcMar>
          </w:tcPr>
          <w:p w14:paraId="48B3A5B3" w14:textId="77777777" w:rsidR="00765EFB" w:rsidRPr="00C35F1C" w:rsidRDefault="002962F2" w:rsidP="002962F2">
            <w:pPr>
              <w:pStyle w:val="ListParagraph"/>
              <w:tabs>
                <w:tab w:val="left" w:pos="75"/>
              </w:tabs>
              <w:ind w:left="426" w:hanging="335"/>
              <w:rPr>
                <w:rFonts w:cstheme="minorHAnsi"/>
                <w:b/>
              </w:rPr>
            </w:pPr>
            <w:r w:rsidRPr="00C35F1C">
              <w:rPr>
                <w:rFonts w:cstheme="minorHAnsi"/>
                <w:b/>
              </w:rPr>
              <w:t>C.</w:t>
            </w:r>
          </w:p>
        </w:tc>
        <w:tc>
          <w:tcPr>
            <w:tcW w:w="14555" w:type="dxa"/>
            <w:gridSpan w:val="14"/>
          </w:tcPr>
          <w:p w14:paraId="274159B3" w14:textId="5125D385" w:rsidR="00DA00BD" w:rsidRPr="00C35F1C" w:rsidRDefault="00DA00BD" w:rsidP="00A33F73">
            <w:pPr>
              <w:rPr>
                <w:rFonts w:cstheme="minorHAnsi"/>
                <w:sz w:val="18"/>
                <w:szCs w:val="18"/>
              </w:rPr>
            </w:pPr>
            <w:r w:rsidRPr="00C35F1C">
              <w:rPr>
                <w:rFonts w:cstheme="minorHAnsi"/>
                <w:sz w:val="18"/>
                <w:szCs w:val="18"/>
              </w:rPr>
              <w:t xml:space="preserve">In our current cohorts, </w:t>
            </w:r>
            <w:r w:rsidR="0036788E" w:rsidRPr="00C35F1C">
              <w:rPr>
                <w:rFonts w:cstheme="minorHAnsi"/>
                <w:sz w:val="18"/>
                <w:szCs w:val="18"/>
              </w:rPr>
              <w:t>5</w:t>
            </w:r>
            <w:r w:rsidRPr="00C35F1C">
              <w:rPr>
                <w:rFonts w:cstheme="minorHAnsi"/>
                <w:sz w:val="18"/>
                <w:szCs w:val="18"/>
              </w:rPr>
              <w:t>% of our</w:t>
            </w:r>
            <w:r w:rsidR="0036788E" w:rsidRPr="00C35F1C">
              <w:rPr>
                <w:rFonts w:cstheme="minorHAnsi"/>
                <w:sz w:val="18"/>
                <w:szCs w:val="18"/>
              </w:rPr>
              <w:t xml:space="preserve"> PP</w:t>
            </w:r>
            <w:r w:rsidRPr="00C35F1C">
              <w:rPr>
                <w:rFonts w:cstheme="minorHAnsi"/>
                <w:sz w:val="18"/>
                <w:szCs w:val="18"/>
              </w:rPr>
              <w:t xml:space="preserve"> pupils identify as pupils with SEND (Special Educational Needs and/or Disabilities). </w:t>
            </w:r>
          </w:p>
          <w:p w14:paraId="33306378" w14:textId="263835A3" w:rsidR="0036788E" w:rsidRPr="00C35F1C" w:rsidRDefault="0036788E" w:rsidP="00A33F73">
            <w:pPr>
              <w:rPr>
                <w:rFonts w:cstheme="minorHAnsi"/>
                <w:sz w:val="18"/>
                <w:szCs w:val="18"/>
              </w:rPr>
            </w:pPr>
            <w:r w:rsidRPr="00C35F1C">
              <w:rPr>
                <w:rFonts w:cstheme="minorHAnsi"/>
                <w:sz w:val="18"/>
                <w:szCs w:val="18"/>
              </w:rPr>
              <w:t xml:space="preserve">Pupils who identify as with SEND and disadvantage are referred to as VIPs, for the purposes of this document and for reference in school. </w:t>
            </w:r>
          </w:p>
          <w:p w14:paraId="2EE89421" w14:textId="4E0CDE57" w:rsidR="00915380" w:rsidRPr="00C35F1C" w:rsidRDefault="00DA00BD" w:rsidP="00A33F73">
            <w:pPr>
              <w:rPr>
                <w:rFonts w:cstheme="minorHAnsi"/>
                <w:sz w:val="18"/>
                <w:szCs w:val="18"/>
              </w:rPr>
            </w:pPr>
            <w:r w:rsidRPr="00C35F1C">
              <w:rPr>
                <w:rFonts w:cstheme="minorHAnsi"/>
                <w:sz w:val="18"/>
                <w:szCs w:val="18"/>
              </w:rPr>
              <w:t xml:space="preserve">Our greatest area of need for VIP pupils is Cognition and Learning. These pupils experience difficulties with a specific area of their learning. </w:t>
            </w:r>
            <w:r w:rsidR="0036788E" w:rsidRPr="00C35F1C">
              <w:rPr>
                <w:rFonts w:cstheme="minorHAnsi"/>
                <w:sz w:val="18"/>
                <w:szCs w:val="18"/>
              </w:rPr>
              <w:br/>
              <w:t xml:space="preserve">Some of our </w:t>
            </w:r>
            <w:r w:rsidR="00AC53F9" w:rsidRPr="00C35F1C">
              <w:rPr>
                <w:rFonts w:cstheme="minorHAnsi"/>
                <w:sz w:val="18"/>
                <w:szCs w:val="18"/>
              </w:rPr>
              <w:t>DA</w:t>
            </w:r>
            <w:r w:rsidR="00AF129B" w:rsidRPr="00C35F1C">
              <w:rPr>
                <w:rFonts w:cstheme="minorHAnsi"/>
                <w:sz w:val="18"/>
                <w:szCs w:val="18"/>
              </w:rPr>
              <w:t xml:space="preserve"> </w:t>
            </w:r>
            <w:r w:rsidR="00997995" w:rsidRPr="00C35F1C">
              <w:rPr>
                <w:rFonts w:cstheme="minorHAnsi"/>
                <w:sz w:val="18"/>
                <w:szCs w:val="18"/>
              </w:rPr>
              <w:t>children</w:t>
            </w:r>
            <w:r w:rsidR="00AF129B" w:rsidRPr="00C35F1C">
              <w:rPr>
                <w:rFonts w:cstheme="minorHAnsi"/>
                <w:sz w:val="18"/>
                <w:szCs w:val="18"/>
              </w:rPr>
              <w:t xml:space="preserve"> present with attachment issues.  This means that they are more likely to display challenging behaviour and or emotional </w:t>
            </w:r>
            <w:r w:rsidR="00997995" w:rsidRPr="00C35F1C">
              <w:rPr>
                <w:rFonts w:cstheme="minorHAnsi"/>
                <w:sz w:val="18"/>
                <w:szCs w:val="18"/>
              </w:rPr>
              <w:t>issues, which</w:t>
            </w:r>
            <w:r w:rsidR="00AF129B" w:rsidRPr="00C35F1C">
              <w:rPr>
                <w:rFonts w:cstheme="minorHAnsi"/>
                <w:sz w:val="18"/>
                <w:szCs w:val="18"/>
              </w:rPr>
              <w:t xml:space="preserve"> impacts negatively on achievement in lessons and attendance at school. </w:t>
            </w:r>
          </w:p>
        </w:tc>
      </w:tr>
      <w:tr w:rsidR="002954A6" w:rsidRPr="00C35F1C" w14:paraId="55470693" w14:textId="77777777" w:rsidTr="00A33F73">
        <w:trPr>
          <w:trHeight w:val="70"/>
        </w:trPr>
        <w:tc>
          <w:tcPr>
            <w:tcW w:w="15417" w:type="dxa"/>
            <w:gridSpan w:val="16"/>
            <w:shd w:val="clear" w:color="auto" w:fill="CFDCE3"/>
            <w:tcMar>
              <w:top w:w="57" w:type="dxa"/>
              <w:bottom w:w="57" w:type="dxa"/>
            </w:tcMar>
          </w:tcPr>
          <w:p w14:paraId="05E5A065" w14:textId="27C15559" w:rsidR="00765EFB" w:rsidRPr="00C35F1C" w:rsidRDefault="00765EFB" w:rsidP="00C068B2">
            <w:pPr>
              <w:rPr>
                <w:rFonts w:cstheme="minorHAnsi"/>
                <w:b/>
              </w:rPr>
            </w:pPr>
            <w:r w:rsidRPr="00C35F1C">
              <w:rPr>
                <w:rFonts w:cstheme="minorHAnsi"/>
                <w:b/>
              </w:rPr>
              <w:t xml:space="preserve">External barriers </w:t>
            </w:r>
            <w:r w:rsidR="00845265" w:rsidRPr="00C35F1C">
              <w:rPr>
                <w:rFonts w:cstheme="minorHAnsi"/>
                <w:i/>
              </w:rPr>
              <w:t>(issues which also require action outside school, such as low attendance rates)</w:t>
            </w:r>
          </w:p>
        </w:tc>
      </w:tr>
      <w:tr w:rsidR="00765EFB" w:rsidRPr="00C35F1C" w14:paraId="2C9B3ED9" w14:textId="77777777" w:rsidTr="00A33F73">
        <w:trPr>
          <w:trHeight w:val="70"/>
        </w:trPr>
        <w:tc>
          <w:tcPr>
            <w:tcW w:w="862" w:type="dxa"/>
            <w:gridSpan w:val="2"/>
            <w:tcMar>
              <w:top w:w="57" w:type="dxa"/>
              <w:bottom w:w="57" w:type="dxa"/>
            </w:tcMar>
          </w:tcPr>
          <w:p w14:paraId="20D424F9" w14:textId="77777777" w:rsidR="00765EFB" w:rsidRPr="00C35F1C" w:rsidRDefault="002962F2" w:rsidP="002962F2">
            <w:pPr>
              <w:tabs>
                <w:tab w:val="left" w:pos="60"/>
                <w:tab w:val="left" w:pos="426"/>
              </w:tabs>
              <w:ind w:left="426" w:hanging="284"/>
              <w:rPr>
                <w:rFonts w:cstheme="minorHAnsi"/>
                <w:b/>
              </w:rPr>
            </w:pPr>
            <w:r w:rsidRPr="00C35F1C">
              <w:rPr>
                <w:rFonts w:cstheme="minorHAnsi"/>
                <w:b/>
              </w:rPr>
              <w:t>D.</w:t>
            </w:r>
            <w:r w:rsidR="00765EFB" w:rsidRPr="00C35F1C">
              <w:rPr>
                <w:rFonts w:cstheme="minorHAnsi"/>
                <w:b/>
              </w:rPr>
              <w:t xml:space="preserve"> </w:t>
            </w:r>
          </w:p>
        </w:tc>
        <w:tc>
          <w:tcPr>
            <w:tcW w:w="14555" w:type="dxa"/>
            <w:gridSpan w:val="14"/>
          </w:tcPr>
          <w:p w14:paraId="76DDCB5B" w14:textId="192BA38E" w:rsidR="006B26CB" w:rsidRPr="00C35F1C" w:rsidRDefault="006B26CB" w:rsidP="000B5413">
            <w:pPr>
              <w:rPr>
                <w:rFonts w:cstheme="minorHAnsi"/>
                <w:sz w:val="18"/>
                <w:szCs w:val="18"/>
              </w:rPr>
            </w:pPr>
            <w:r w:rsidRPr="00C35F1C">
              <w:rPr>
                <w:rFonts w:cstheme="minorHAnsi"/>
                <w:sz w:val="18"/>
                <w:szCs w:val="18"/>
              </w:rPr>
              <w:t xml:space="preserve">Parents of DA children </w:t>
            </w:r>
            <w:r w:rsidR="00BA26E2" w:rsidRPr="00C35F1C">
              <w:rPr>
                <w:rFonts w:cstheme="minorHAnsi"/>
                <w:sz w:val="18"/>
                <w:szCs w:val="18"/>
              </w:rPr>
              <w:t xml:space="preserve">at Fulbrook </w:t>
            </w:r>
            <w:r w:rsidRPr="00C35F1C">
              <w:rPr>
                <w:rFonts w:cstheme="minorHAnsi"/>
                <w:sz w:val="18"/>
                <w:szCs w:val="18"/>
              </w:rPr>
              <w:t>are less likely to engage with</w:t>
            </w:r>
            <w:r w:rsidR="00BA26E2" w:rsidRPr="00C35F1C">
              <w:rPr>
                <w:rFonts w:cstheme="minorHAnsi"/>
                <w:sz w:val="18"/>
                <w:szCs w:val="18"/>
              </w:rPr>
              <w:t xml:space="preserve"> particular reference to</w:t>
            </w:r>
            <w:r w:rsidRPr="00C35F1C">
              <w:rPr>
                <w:rFonts w:cstheme="minorHAnsi"/>
                <w:sz w:val="18"/>
                <w:szCs w:val="18"/>
              </w:rPr>
              <w:t xml:space="preserve"> their ability to support home-based activities, attendance at parent evenings and workshops. For our VIP pupils, this issue is further compounded</w:t>
            </w:r>
            <w:r w:rsidR="00BA26E2" w:rsidRPr="00C35F1C">
              <w:rPr>
                <w:rFonts w:cstheme="minorHAnsi"/>
                <w:sz w:val="18"/>
                <w:szCs w:val="18"/>
              </w:rPr>
              <w:t xml:space="preserve"> in relation to reviewing provision. </w:t>
            </w:r>
          </w:p>
          <w:p w14:paraId="214A1D1B" w14:textId="77777777" w:rsidR="006B26CB" w:rsidRPr="00C35F1C" w:rsidRDefault="006B26CB" w:rsidP="000B5413">
            <w:pPr>
              <w:rPr>
                <w:rFonts w:cstheme="minorHAnsi"/>
                <w:sz w:val="18"/>
                <w:szCs w:val="18"/>
              </w:rPr>
            </w:pPr>
          </w:p>
          <w:p w14:paraId="059B29B2" w14:textId="4B736C2A" w:rsidR="006B26CB" w:rsidRPr="00C35F1C" w:rsidRDefault="00BA26E2" w:rsidP="00C35F1C">
            <w:pPr>
              <w:rPr>
                <w:rFonts w:cstheme="minorHAnsi"/>
                <w:sz w:val="18"/>
                <w:szCs w:val="18"/>
              </w:rPr>
            </w:pPr>
            <w:r w:rsidRPr="00C35F1C">
              <w:rPr>
                <w:rFonts w:cstheme="minorHAnsi"/>
                <w:sz w:val="18"/>
                <w:szCs w:val="18"/>
              </w:rPr>
              <w:t>We have identified that t</w:t>
            </w:r>
            <w:r w:rsidR="00AF129B" w:rsidRPr="00C35F1C">
              <w:rPr>
                <w:rFonts w:cstheme="minorHAnsi"/>
                <w:sz w:val="18"/>
                <w:szCs w:val="18"/>
              </w:rPr>
              <w:t xml:space="preserve">his is for a range of reasons including shift patterns, transport issues, </w:t>
            </w:r>
            <w:r w:rsidR="006B26CB" w:rsidRPr="00C35F1C">
              <w:rPr>
                <w:rFonts w:cstheme="minorHAnsi"/>
                <w:sz w:val="18"/>
                <w:szCs w:val="18"/>
              </w:rPr>
              <w:t>childcare</w:t>
            </w:r>
            <w:r w:rsidR="00AF129B" w:rsidRPr="00C35F1C">
              <w:rPr>
                <w:rFonts w:cstheme="minorHAnsi"/>
                <w:sz w:val="18"/>
                <w:szCs w:val="18"/>
              </w:rPr>
              <w:t xml:space="preserve"> and a lack of confidence in engaging with the school.  </w:t>
            </w:r>
          </w:p>
        </w:tc>
      </w:tr>
      <w:tr w:rsidR="002954A6" w:rsidRPr="00C35F1C" w14:paraId="1ADB6446" w14:textId="77777777" w:rsidTr="00A33F73">
        <w:trPr>
          <w:gridAfter w:val="1"/>
          <w:wAfter w:w="65" w:type="dxa"/>
        </w:trPr>
        <w:tc>
          <w:tcPr>
            <w:tcW w:w="15352" w:type="dxa"/>
            <w:gridSpan w:val="15"/>
            <w:shd w:val="clear" w:color="auto" w:fill="CFDCE3"/>
            <w:tcMar>
              <w:top w:w="57" w:type="dxa"/>
              <w:bottom w:w="57" w:type="dxa"/>
            </w:tcMar>
          </w:tcPr>
          <w:p w14:paraId="188AAB54" w14:textId="5AFD4122" w:rsidR="00A6273A" w:rsidRPr="00C35F1C" w:rsidRDefault="00A33F73" w:rsidP="00A67D2A">
            <w:pPr>
              <w:pStyle w:val="ListParagraph"/>
              <w:numPr>
                <w:ilvl w:val="0"/>
                <w:numId w:val="30"/>
              </w:numPr>
              <w:ind w:left="426" w:hanging="284"/>
              <w:rPr>
                <w:rFonts w:cstheme="minorHAnsi"/>
                <w:b/>
              </w:rPr>
            </w:pPr>
            <w:r w:rsidRPr="00C35F1C">
              <w:rPr>
                <w:rFonts w:cstheme="minorHAnsi"/>
                <w:b/>
              </w:rPr>
              <w:lastRenderedPageBreak/>
              <w:t>Desired o</w:t>
            </w:r>
            <w:r w:rsidR="00A6273A" w:rsidRPr="00C35F1C">
              <w:rPr>
                <w:rFonts w:cstheme="minorHAnsi"/>
                <w:b/>
              </w:rPr>
              <w:t xml:space="preserve">utcomes </w:t>
            </w:r>
          </w:p>
        </w:tc>
      </w:tr>
      <w:tr w:rsidR="002954A6" w:rsidRPr="00C35F1C" w14:paraId="21DE37D2" w14:textId="77777777" w:rsidTr="00A33F73">
        <w:trPr>
          <w:gridAfter w:val="1"/>
          <w:wAfter w:w="65" w:type="dxa"/>
        </w:trPr>
        <w:tc>
          <w:tcPr>
            <w:tcW w:w="817" w:type="dxa"/>
            <w:tcMar>
              <w:top w:w="57" w:type="dxa"/>
              <w:bottom w:w="57" w:type="dxa"/>
            </w:tcMar>
          </w:tcPr>
          <w:p w14:paraId="6DA29217" w14:textId="77777777" w:rsidR="00A6273A" w:rsidRPr="00C35F1C" w:rsidRDefault="00A6273A" w:rsidP="00A6273A">
            <w:pPr>
              <w:jc w:val="both"/>
              <w:rPr>
                <w:rFonts w:cstheme="minorHAnsi"/>
              </w:rPr>
            </w:pPr>
          </w:p>
        </w:tc>
        <w:tc>
          <w:tcPr>
            <w:tcW w:w="8505" w:type="dxa"/>
            <w:gridSpan w:val="8"/>
            <w:tcMar>
              <w:top w:w="57" w:type="dxa"/>
              <w:bottom w:w="57" w:type="dxa"/>
            </w:tcMar>
          </w:tcPr>
          <w:p w14:paraId="10CB7332" w14:textId="77777777" w:rsidR="00A6273A" w:rsidRPr="00C35F1C" w:rsidRDefault="00A6273A" w:rsidP="00683A3C">
            <w:pPr>
              <w:rPr>
                <w:rFonts w:cstheme="minorHAnsi"/>
                <w:i/>
              </w:rPr>
            </w:pPr>
            <w:r w:rsidRPr="00C35F1C">
              <w:rPr>
                <w:rFonts w:cstheme="minorHAnsi"/>
                <w:i/>
              </w:rPr>
              <w:t>Desired outcome</w:t>
            </w:r>
            <w:r w:rsidR="00683A3C" w:rsidRPr="00C35F1C">
              <w:rPr>
                <w:rFonts w:cstheme="minorHAnsi"/>
                <w:i/>
              </w:rPr>
              <w:t>s and how they will be measured</w:t>
            </w:r>
          </w:p>
        </w:tc>
        <w:tc>
          <w:tcPr>
            <w:tcW w:w="6030" w:type="dxa"/>
            <w:gridSpan w:val="6"/>
          </w:tcPr>
          <w:p w14:paraId="680EFBC9" w14:textId="77777777" w:rsidR="00A6273A" w:rsidRPr="00C35F1C" w:rsidRDefault="00423264" w:rsidP="00C14FAE">
            <w:pPr>
              <w:rPr>
                <w:rFonts w:cstheme="minorHAnsi"/>
                <w:i/>
              </w:rPr>
            </w:pPr>
            <w:r w:rsidRPr="00C35F1C">
              <w:rPr>
                <w:rFonts w:cstheme="minorHAnsi"/>
                <w:i/>
              </w:rPr>
              <w:t xml:space="preserve">Success criteria </w:t>
            </w:r>
          </w:p>
        </w:tc>
      </w:tr>
      <w:tr w:rsidR="002954A6" w:rsidRPr="00C35F1C" w14:paraId="360F8EE7" w14:textId="77777777" w:rsidTr="00A33F73">
        <w:trPr>
          <w:gridAfter w:val="1"/>
          <w:wAfter w:w="65" w:type="dxa"/>
        </w:trPr>
        <w:tc>
          <w:tcPr>
            <w:tcW w:w="817" w:type="dxa"/>
            <w:tcMar>
              <w:top w:w="57" w:type="dxa"/>
              <w:bottom w:w="57" w:type="dxa"/>
            </w:tcMar>
          </w:tcPr>
          <w:p w14:paraId="6510390C" w14:textId="77777777" w:rsidR="00A6273A" w:rsidRPr="00C35F1C" w:rsidRDefault="00A6273A" w:rsidP="002962F2">
            <w:pPr>
              <w:pStyle w:val="ListParagraph"/>
              <w:numPr>
                <w:ilvl w:val="0"/>
                <w:numId w:val="21"/>
              </w:numPr>
              <w:tabs>
                <w:tab w:val="left" w:pos="142"/>
              </w:tabs>
              <w:ind w:left="426"/>
              <w:jc w:val="both"/>
              <w:rPr>
                <w:rFonts w:cstheme="minorHAnsi"/>
                <w:b/>
              </w:rPr>
            </w:pPr>
          </w:p>
        </w:tc>
        <w:tc>
          <w:tcPr>
            <w:tcW w:w="8505" w:type="dxa"/>
            <w:gridSpan w:val="8"/>
            <w:tcMar>
              <w:top w:w="57" w:type="dxa"/>
              <w:bottom w:w="57" w:type="dxa"/>
            </w:tcMar>
          </w:tcPr>
          <w:p w14:paraId="3A695F52" w14:textId="55E9B219" w:rsidR="00915380" w:rsidRPr="00C35F1C" w:rsidRDefault="00B36FF3" w:rsidP="00EE50D0">
            <w:pPr>
              <w:rPr>
                <w:rFonts w:cstheme="minorHAnsi"/>
                <w:sz w:val="18"/>
                <w:szCs w:val="18"/>
              </w:rPr>
            </w:pPr>
            <w:r w:rsidRPr="00C35F1C">
              <w:rPr>
                <w:rFonts w:cstheme="minorHAnsi"/>
                <w:color w:val="000000"/>
                <w:sz w:val="18"/>
                <w:szCs w:val="18"/>
              </w:rPr>
              <w:t xml:space="preserve">The gap in attainment, in relation to reading, between DA pupils and non-DA pupils narrows with the aid of Accelerated Reader which will enable children to experience a wider range of quality texts and be further supported with their reading in school. </w:t>
            </w:r>
          </w:p>
        </w:tc>
        <w:tc>
          <w:tcPr>
            <w:tcW w:w="6030" w:type="dxa"/>
            <w:gridSpan w:val="6"/>
          </w:tcPr>
          <w:p w14:paraId="28ADA72B" w14:textId="34F5B3AD" w:rsidR="00686014" w:rsidRPr="00C35F1C" w:rsidRDefault="00686014" w:rsidP="00D35464">
            <w:pPr>
              <w:rPr>
                <w:rFonts w:cstheme="minorHAnsi"/>
                <w:sz w:val="18"/>
                <w:szCs w:val="18"/>
              </w:rPr>
            </w:pPr>
            <w:r w:rsidRPr="00C35F1C">
              <w:rPr>
                <w:rFonts w:cstheme="minorHAnsi"/>
                <w:sz w:val="18"/>
                <w:szCs w:val="18"/>
              </w:rPr>
              <w:t>Percentage of PP children reaching ARE or above in reading:</w:t>
            </w:r>
          </w:p>
          <w:p w14:paraId="371E4B0C" w14:textId="0FAE0572" w:rsidR="00686014" w:rsidRPr="00C35F1C" w:rsidRDefault="00686014" w:rsidP="00D35464">
            <w:pPr>
              <w:rPr>
                <w:rFonts w:cstheme="minorHAnsi"/>
                <w:sz w:val="18"/>
                <w:szCs w:val="18"/>
              </w:rPr>
            </w:pPr>
            <w:r w:rsidRPr="00C35F1C">
              <w:rPr>
                <w:rFonts w:cstheme="minorHAnsi"/>
                <w:sz w:val="18"/>
                <w:szCs w:val="18"/>
              </w:rPr>
              <w:t xml:space="preserve">Year </w:t>
            </w:r>
            <w:r w:rsidR="00B36FF3" w:rsidRPr="00C35F1C">
              <w:rPr>
                <w:rFonts w:cstheme="minorHAnsi"/>
                <w:sz w:val="18"/>
                <w:szCs w:val="18"/>
              </w:rPr>
              <w:t>5</w:t>
            </w:r>
            <w:r w:rsidRPr="00C35F1C">
              <w:rPr>
                <w:rFonts w:cstheme="minorHAnsi"/>
                <w:sz w:val="18"/>
                <w:szCs w:val="18"/>
              </w:rPr>
              <w:t xml:space="preserve"> – </w:t>
            </w:r>
            <w:r w:rsidR="00530669" w:rsidRPr="00C35F1C">
              <w:rPr>
                <w:rFonts w:cstheme="minorHAnsi"/>
                <w:sz w:val="18"/>
                <w:szCs w:val="18"/>
              </w:rPr>
              <w:t>65%</w:t>
            </w:r>
          </w:p>
          <w:p w14:paraId="46A310EE" w14:textId="16044408" w:rsidR="00686014" w:rsidRPr="00C35F1C" w:rsidRDefault="00686014" w:rsidP="00D35464">
            <w:pPr>
              <w:rPr>
                <w:rFonts w:cstheme="minorHAnsi"/>
                <w:sz w:val="18"/>
                <w:szCs w:val="18"/>
              </w:rPr>
            </w:pPr>
            <w:r w:rsidRPr="00C35F1C">
              <w:rPr>
                <w:rFonts w:cstheme="minorHAnsi"/>
                <w:sz w:val="18"/>
                <w:szCs w:val="18"/>
              </w:rPr>
              <w:t xml:space="preserve">Year </w:t>
            </w:r>
            <w:r w:rsidR="00B36FF3" w:rsidRPr="00C35F1C">
              <w:rPr>
                <w:rFonts w:cstheme="minorHAnsi"/>
                <w:sz w:val="18"/>
                <w:szCs w:val="18"/>
              </w:rPr>
              <w:t>6</w:t>
            </w:r>
            <w:r w:rsidRPr="00C35F1C">
              <w:rPr>
                <w:rFonts w:cstheme="minorHAnsi"/>
                <w:sz w:val="18"/>
                <w:szCs w:val="18"/>
              </w:rPr>
              <w:t xml:space="preserve"> – </w:t>
            </w:r>
            <w:r w:rsidR="00530669" w:rsidRPr="00C35F1C">
              <w:rPr>
                <w:rFonts w:cstheme="minorHAnsi"/>
                <w:sz w:val="18"/>
                <w:szCs w:val="18"/>
              </w:rPr>
              <w:t>70%</w:t>
            </w:r>
          </w:p>
          <w:p w14:paraId="4803E39B" w14:textId="00B6947C" w:rsidR="00686014" w:rsidRPr="00C35F1C" w:rsidRDefault="00686014" w:rsidP="00D35464">
            <w:pPr>
              <w:rPr>
                <w:rFonts w:cstheme="minorHAnsi"/>
                <w:sz w:val="18"/>
                <w:szCs w:val="18"/>
              </w:rPr>
            </w:pPr>
            <w:r w:rsidRPr="00C35F1C">
              <w:rPr>
                <w:rFonts w:cstheme="minorHAnsi"/>
                <w:sz w:val="18"/>
                <w:szCs w:val="18"/>
              </w:rPr>
              <w:t xml:space="preserve">Year </w:t>
            </w:r>
            <w:r w:rsidR="00B36FF3" w:rsidRPr="00C35F1C">
              <w:rPr>
                <w:rFonts w:cstheme="minorHAnsi"/>
                <w:sz w:val="18"/>
                <w:szCs w:val="18"/>
              </w:rPr>
              <w:t>7</w:t>
            </w:r>
            <w:r w:rsidRPr="00C35F1C">
              <w:rPr>
                <w:rFonts w:cstheme="minorHAnsi"/>
                <w:sz w:val="18"/>
                <w:szCs w:val="18"/>
              </w:rPr>
              <w:t xml:space="preserve"> – </w:t>
            </w:r>
            <w:r w:rsidR="00530669" w:rsidRPr="00C35F1C">
              <w:rPr>
                <w:rFonts w:cstheme="minorHAnsi"/>
                <w:sz w:val="18"/>
                <w:szCs w:val="18"/>
              </w:rPr>
              <w:t>60%</w:t>
            </w:r>
          </w:p>
          <w:p w14:paraId="777A9E15" w14:textId="096CC7EF" w:rsidR="00686014" w:rsidRPr="00C35F1C" w:rsidRDefault="00686014" w:rsidP="00D35464">
            <w:pPr>
              <w:rPr>
                <w:rFonts w:cstheme="minorHAnsi"/>
                <w:sz w:val="18"/>
                <w:szCs w:val="18"/>
              </w:rPr>
            </w:pPr>
            <w:r w:rsidRPr="00C35F1C">
              <w:rPr>
                <w:rFonts w:cstheme="minorHAnsi"/>
                <w:sz w:val="18"/>
                <w:szCs w:val="18"/>
              </w:rPr>
              <w:t xml:space="preserve">Year </w:t>
            </w:r>
            <w:r w:rsidR="00B36FF3" w:rsidRPr="00C35F1C">
              <w:rPr>
                <w:rFonts w:cstheme="minorHAnsi"/>
                <w:sz w:val="18"/>
                <w:szCs w:val="18"/>
              </w:rPr>
              <w:t>8</w:t>
            </w:r>
            <w:r w:rsidRPr="00C35F1C">
              <w:rPr>
                <w:rFonts w:cstheme="minorHAnsi"/>
                <w:sz w:val="18"/>
                <w:szCs w:val="18"/>
              </w:rPr>
              <w:t xml:space="preserve"> – </w:t>
            </w:r>
            <w:r w:rsidR="00530669" w:rsidRPr="00C35F1C">
              <w:rPr>
                <w:rFonts w:cstheme="minorHAnsi"/>
                <w:sz w:val="18"/>
                <w:szCs w:val="18"/>
              </w:rPr>
              <w:t>70%</w:t>
            </w:r>
          </w:p>
        </w:tc>
      </w:tr>
      <w:tr w:rsidR="002954A6" w:rsidRPr="00C35F1C" w14:paraId="712AA8B8" w14:textId="77777777" w:rsidTr="00A33F73">
        <w:trPr>
          <w:gridAfter w:val="1"/>
          <w:wAfter w:w="65" w:type="dxa"/>
        </w:trPr>
        <w:tc>
          <w:tcPr>
            <w:tcW w:w="817" w:type="dxa"/>
            <w:tcMar>
              <w:top w:w="57" w:type="dxa"/>
              <w:bottom w:w="57" w:type="dxa"/>
            </w:tcMar>
          </w:tcPr>
          <w:p w14:paraId="0DEA16C0" w14:textId="77777777" w:rsidR="00A6273A" w:rsidRPr="00C35F1C" w:rsidRDefault="00A6273A" w:rsidP="002962F2">
            <w:pPr>
              <w:pStyle w:val="ListParagraph"/>
              <w:numPr>
                <w:ilvl w:val="0"/>
                <w:numId w:val="21"/>
              </w:numPr>
              <w:tabs>
                <w:tab w:val="left" w:pos="142"/>
              </w:tabs>
              <w:ind w:left="426"/>
              <w:jc w:val="both"/>
              <w:rPr>
                <w:rFonts w:cstheme="minorHAnsi"/>
                <w:b/>
              </w:rPr>
            </w:pPr>
          </w:p>
        </w:tc>
        <w:tc>
          <w:tcPr>
            <w:tcW w:w="8505" w:type="dxa"/>
            <w:gridSpan w:val="8"/>
            <w:tcMar>
              <w:top w:w="57" w:type="dxa"/>
              <w:bottom w:w="57" w:type="dxa"/>
            </w:tcMar>
          </w:tcPr>
          <w:p w14:paraId="68778DA1" w14:textId="2C3E696D" w:rsidR="00915380" w:rsidRPr="00C35F1C" w:rsidRDefault="00530669" w:rsidP="007F271A">
            <w:pPr>
              <w:rPr>
                <w:rFonts w:cstheme="minorHAnsi"/>
                <w:sz w:val="18"/>
                <w:szCs w:val="18"/>
              </w:rPr>
            </w:pPr>
            <w:r w:rsidRPr="00C35F1C">
              <w:rPr>
                <w:rFonts w:cstheme="minorHAnsi"/>
                <w:sz w:val="18"/>
                <w:szCs w:val="18"/>
              </w:rPr>
              <w:t xml:space="preserve">All staff have raised expectations, awareness and aspirations for all pupils from disadvantaged backgrounds by fully engaging with the ‘Raising Attainment of Disadvantaged Youngers’ (RADY) project and using this to inform their teaching. </w:t>
            </w:r>
          </w:p>
        </w:tc>
        <w:tc>
          <w:tcPr>
            <w:tcW w:w="6030" w:type="dxa"/>
            <w:gridSpan w:val="6"/>
          </w:tcPr>
          <w:p w14:paraId="5A259FF1" w14:textId="77777777" w:rsidR="00686014" w:rsidRPr="00C35F1C" w:rsidRDefault="009D71D9" w:rsidP="00B36FF3">
            <w:pPr>
              <w:rPr>
                <w:rFonts w:cstheme="minorHAnsi"/>
                <w:sz w:val="18"/>
                <w:szCs w:val="18"/>
              </w:rPr>
            </w:pPr>
            <w:r w:rsidRPr="00C35F1C">
              <w:rPr>
                <w:rFonts w:cstheme="minorHAnsi"/>
                <w:sz w:val="18"/>
                <w:szCs w:val="18"/>
              </w:rPr>
              <w:t>Pupil voice in all subject areas.</w:t>
            </w:r>
          </w:p>
          <w:p w14:paraId="35737C9F" w14:textId="77777777" w:rsidR="009D71D9" w:rsidRPr="00C35F1C" w:rsidRDefault="009D71D9" w:rsidP="00B36FF3">
            <w:pPr>
              <w:rPr>
                <w:rFonts w:cstheme="minorHAnsi"/>
                <w:sz w:val="18"/>
                <w:szCs w:val="18"/>
              </w:rPr>
            </w:pPr>
            <w:r w:rsidRPr="00C35F1C">
              <w:rPr>
                <w:rFonts w:cstheme="minorHAnsi"/>
                <w:sz w:val="18"/>
                <w:szCs w:val="18"/>
              </w:rPr>
              <w:t>Student leadership and responsibilities.</w:t>
            </w:r>
          </w:p>
          <w:p w14:paraId="4D813713" w14:textId="6B390B80" w:rsidR="009D71D9" w:rsidRPr="00C35F1C" w:rsidRDefault="003550B2" w:rsidP="00B36FF3">
            <w:pPr>
              <w:rPr>
                <w:rFonts w:cstheme="minorHAnsi"/>
                <w:sz w:val="18"/>
                <w:szCs w:val="18"/>
              </w:rPr>
            </w:pPr>
            <w:r w:rsidRPr="00C35F1C">
              <w:rPr>
                <w:rFonts w:cstheme="minorHAnsi"/>
                <w:sz w:val="18"/>
                <w:szCs w:val="18"/>
              </w:rPr>
              <w:t xml:space="preserve">Proportional representation of DA pupils in all aspects of extra-curricular activities. </w:t>
            </w:r>
          </w:p>
        </w:tc>
      </w:tr>
      <w:tr w:rsidR="002954A6" w:rsidRPr="00C35F1C" w14:paraId="4901A4FC" w14:textId="77777777" w:rsidTr="00A33F73">
        <w:trPr>
          <w:gridAfter w:val="1"/>
          <w:wAfter w:w="65" w:type="dxa"/>
        </w:trPr>
        <w:tc>
          <w:tcPr>
            <w:tcW w:w="817" w:type="dxa"/>
            <w:tcMar>
              <w:top w:w="57" w:type="dxa"/>
              <w:bottom w:w="57" w:type="dxa"/>
            </w:tcMar>
          </w:tcPr>
          <w:p w14:paraId="0C978C5D" w14:textId="77777777" w:rsidR="00A6273A" w:rsidRPr="00C35F1C" w:rsidRDefault="00A6273A" w:rsidP="002962F2">
            <w:pPr>
              <w:pStyle w:val="ListParagraph"/>
              <w:numPr>
                <w:ilvl w:val="0"/>
                <w:numId w:val="21"/>
              </w:numPr>
              <w:tabs>
                <w:tab w:val="left" w:pos="142"/>
              </w:tabs>
              <w:ind w:left="426"/>
              <w:jc w:val="both"/>
              <w:rPr>
                <w:rFonts w:cstheme="minorHAnsi"/>
                <w:b/>
              </w:rPr>
            </w:pPr>
          </w:p>
        </w:tc>
        <w:tc>
          <w:tcPr>
            <w:tcW w:w="8505" w:type="dxa"/>
            <w:gridSpan w:val="8"/>
            <w:tcMar>
              <w:top w:w="57" w:type="dxa"/>
              <w:bottom w:w="57" w:type="dxa"/>
            </w:tcMar>
          </w:tcPr>
          <w:p w14:paraId="2CF08675" w14:textId="41411B1E" w:rsidR="00915380" w:rsidRPr="00C35F1C" w:rsidRDefault="003E1AAF" w:rsidP="006E6C0F">
            <w:pPr>
              <w:rPr>
                <w:rFonts w:cstheme="minorHAnsi"/>
                <w:sz w:val="18"/>
                <w:szCs w:val="18"/>
              </w:rPr>
            </w:pPr>
            <w:r w:rsidRPr="00C35F1C">
              <w:rPr>
                <w:rFonts w:cstheme="minorHAnsi"/>
                <w:sz w:val="18"/>
                <w:szCs w:val="18"/>
              </w:rPr>
              <w:t>The attendance of DA will be in line with others in the school (which will be in line with national or above). Restorative approaches</w:t>
            </w:r>
            <w:r w:rsidR="00777609" w:rsidRPr="00C35F1C">
              <w:rPr>
                <w:rFonts w:cstheme="minorHAnsi"/>
                <w:sz w:val="18"/>
                <w:szCs w:val="18"/>
              </w:rPr>
              <w:t>, where appropriate,</w:t>
            </w:r>
            <w:r w:rsidRPr="00C35F1C">
              <w:rPr>
                <w:rFonts w:cstheme="minorHAnsi"/>
                <w:sz w:val="18"/>
                <w:szCs w:val="18"/>
              </w:rPr>
              <w:t xml:space="preserve"> </w:t>
            </w:r>
            <w:r w:rsidR="004331B6" w:rsidRPr="00C35F1C">
              <w:rPr>
                <w:rFonts w:cstheme="minorHAnsi"/>
                <w:sz w:val="18"/>
                <w:szCs w:val="18"/>
              </w:rPr>
              <w:t>have been</w:t>
            </w:r>
            <w:r w:rsidRPr="00C35F1C">
              <w:rPr>
                <w:rFonts w:cstheme="minorHAnsi"/>
                <w:sz w:val="18"/>
                <w:szCs w:val="18"/>
              </w:rPr>
              <w:t xml:space="preserve"> used to identify barriers and work with families to improve attendance. </w:t>
            </w:r>
          </w:p>
        </w:tc>
        <w:tc>
          <w:tcPr>
            <w:tcW w:w="6030" w:type="dxa"/>
            <w:gridSpan w:val="6"/>
          </w:tcPr>
          <w:p w14:paraId="1D6C0FBB" w14:textId="2C67C27A" w:rsidR="00FA091E" w:rsidRPr="00C35F1C" w:rsidRDefault="00580FC6" w:rsidP="008F0F73">
            <w:pPr>
              <w:rPr>
                <w:rFonts w:cstheme="minorHAnsi"/>
                <w:sz w:val="18"/>
                <w:szCs w:val="18"/>
              </w:rPr>
            </w:pPr>
            <w:r w:rsidRPr="00C35F1C">
              <w:rPr>
                <w:rFonts w:cstheme="minorHAnsi"/>
                <w:sz w:val="18"/>
                <w:szCs w:val="18"/>
              </w:rPr>
              <w:t xml:space="preserve">Attendance target for </w:t>
            </w:r>
            <w:r w:rsidR="00704EEB" w:rsidRPr="00C35F1C">
              <w:rPr>
                <w:rFonts w:cstheme="minorHAnsi"/>
                <w:sz w:val="18"/>
                <w:szCs w:val="18"/>
              </w:rPr>
              <w:t>DA</w:t>
            </w:r>
            <w:r w:rsidRPr="00C35F1C">
              <w:rPr>
                <w:rFonts w:cstheme="minorHAnsi"/>
                <w:sz w:val="18"/>
                <w:szCs w:val="18"/>
              </w:rPr>
              <w:t xml:space="preserve"> children: </w:t>
            </w:r>
            <w:r w:rsidR="00FD3D38" w:rsidRPr="00C35F1C">
              <w:rPr>
                <w:rFonts w:cstheme="minorHAnsi"/>
                <w:sz w:val="18"/>
                <w:szCs w:val="18"/>
              </w:rPr>
              <w:t>96</w:t>
            </w:r>
            <w:r w:rsidRPr="00C35F1C">
              <w:rPr>
                <w:rFonts w:cstheme="minorHAnsi"/>
                <w:sz w:val="18"/>
                <w:szCs w:val="18"/>
              </w:rPr>
              <w:t>%</w:t>
            </w:r>
            <w:r w:rsidR="00FD3D38" w:rsidRPr="00C35F1C">
              <w:rPr>
                <w:rFonts w:cstheme="minorHAnsi"/>
                <w:sz w:val="18"/>
                <w:szCs w:val="18"/>
              </w:rPr>
              <w:t xml:space="preserve"> or above. </w:t>
            </w:r>
          </w:p>
          <w:p w14:paraId="18C9C721" w14:textId="0DA27A6E" w:rsidR="00FD3D38" w:rsidRPr="00C35F1C" w:rsidRDefault="00FD3D38" w:rsidP="008F0F73">
            <w:pPr>
              <w:rPr>
                <w:rFonts w:cstheme="minorHAnsi"/>
                <w:sz w:val="18"/>
                <w:szCs w:val="18"/>
              </w:rPr>
            </w:pPr>
            <w:r w:rsidRPr="00C35F1C">
              <w:rPr>
                <w:rFonts w:cstheme="minorHAnsi"/>
                <w:sz w:val="18"/>
                <w:szCs w:val="18"/>
              </w:rPr>
              <w:t xml:space="preserve">Behaviour data will continue to show an improving picture for </w:t>
            </w:r>
            <w:r w:rsidR="00704EEB" w:rsidRPr="00C35F1C">
              <w:rPr>
                <w:rFonts w:cstheme="minorHAnsi"/>
                <w:sz w:val="18"/>
                <w:szCs w:val="18"/>
              </w:rPr>
              <w:t>DA</w:t>
            </w:r>
            <w:r w:rsidRPr="00C35F1C">
              <w:rPr>
                <w:rFonts w:cstheme="minorHAnsi"/>
                <w:sz w:val="18"/>
                <w:szCs w:val="18"/>
              </w:rPr>
              <w:t xml:space="preserve"> children.  </w:t>
            </w:r>
          </w:p>
          <w:p w14:paraId="2262F299" w14:textId="2CB1007A" w:rsidR="00A6273A" w:rsidRPr="00C35F1C" w:rsidRDefault="00580FC6" w:rsidP="008F0F73">
            <w:pPr>
              <w:rPr>
                <w:rFonts w:cstheme="minorHAnsi"/>
                <w:sz w:val="18"/>
                <w:szCs w:val="18"/>
              </w:rPr>
            </w:pPr>
            <w:r w:rsidRPr="00C35F1C">
              <w:rPr>
                <w:rFonts w:cstheme="minorHAnsi"/>
                <w:sz w:val="18"/>
                <w:szCs w:val="18"/>
              </w:rPr>
              <w:t xml:space="preserve">  </w:t>
            </w:r>
          </w:p>
        </w:tc>
      </w:tr>
      <w:tr w:rsidR="003B58B3" w:rsidRPr="00C35F1C" w14:paraId="204CF49E" w14:textId="77777777" w:rsidTr="004029AD">
        <w:trPr>
          <w:gridAfter w:val="1"/>
          <w:wAfter w:w="65" w:type="dxa"/>
          <w:trHeight w:val="320"/>
        </w:trPr>
        <w:tc>
          <w:tcPr>
            <w:tcW w:w="817" w:type="dxa"/>
            <w:tcMar>
              <w:top w:w="57" w:type="dxa"/>
              <w:bottom w:w="57" w:type="dxa"/>
            </w:tcMar>
          </w:tcPr>
          <w:p w14:paraId="5F23235F" w14:textId="77777777" w:rsidR="003B58B3" w:rsidRPr="00C35F1C" w:rsidRDefault="003B58B3" w:rsidP="003B58B3">
            <w:pPr>
              <w:pStyle w:val="ListParagraph"/>
              <w:numPr>
                <w:ilvl w:val="0"/>
                <w:numId w:val="21"/>
              </w:numPr>
              <w:tabs>
                <w:tab w:val="left" w:pos="142"/>
              </w:tabs>
              <w:ind w:left="426"/>
              <w:jc w:val="both"/>
              <w:rPr>
                <w:rFonts w:cstheme="minorHAnsi"/>
                <w:b/>
              </w:rPr>
            </w:pPr>
          </w:p>
        </w:tc>
        <w:tc>
          <w:tcPr>
            <w:tcW w:w="8505" w:type="dxa"/>
            <w:gridSpan w:val="8"/>
            <w:tcMar>
              <w:top w:w="57" w:type="dxa"/>
              <w:bottom w:w="57" w:type="dxa"/>
            </w:tcMar>
          </w:tcPr>
          <w:p w14:paraId="6210ECD2" w14:textId="7716EA19" w:rsidR="003B58B3" w:rsidRPr="00C35F1C" w:rsidRDefault="009876DA" w:rsidP="00951377">
            <w:pPr>
              <w:rPr>
                <w:rFonts w:cstheme="minorHAnsi"/>
                <w:sz w:val="18"/>
                <w:szCs w:val="18"/>
              </w:rPr>
            </w:pPr>
            <w:r w:rsidRPr="00C35F1C">
              <w:rPr>
                <w:rFonts w:cstheme="minorHAnsi"/>
                <w:sz w:val="18"/>
                <w:szCs w:val="18"/>
              </w:rPr>
              <w:t>A</w:t>
            </w:r>
            <w:r w:rsidR="003B58B3" w:rsidRPr="00C35F1C">
              <w:rPr>
                <w:rFonts w:cstheme="minorHAnsi"/>
                <w:sz w:val="18"/>
                <w:szCs w:val="18"/>
              </w:rPr>
              <w:t>wareness</w:t>
            </w:r>
            <w:r w:rsidRPr="00C35F1C">
              <w:rPr>
                <w:rFonts w:cstheme="minorHAnsi"/>
                <w:sz w:val="18"/>
                <w:szCs w:val="18"/>
              </w:rPr>
              <w:t xml:space="preserve"> has been raised</w:t>
            </w:r>
            <w:r w:rsidR="003B58B3" w:rsidRPr="00C35F1C">
              <w:rPr>
                <w:rFonts w:cstheme="minorHAnsi"/>
                <w:sz w:val="18"/>
                <w:szCs w:val="18"/>
              </w:rPr>
              <w:t xml:space="preserve">, amongst all staff, </w:t>
            </w:r>
            <w:r w:rsidRPr="00C35F1C">
              <w:rPr>
                <w:rFonts w:cstheme="minorHAnsi"/>
                <w:sz w:val="18"/>
                <w:szCs w:val="18"/>
              </w:rPr>
              <w:t>regarding the</w:t>
            </w:r>
            <w:r w:rsidR="003B58B3" w:rsidRPr="00C35F1C">
              <w:rPr>
                <w:rFonts w:cstheme="minorHAnsi"/>
                <w:sz w:val="18"/>
                <w:szCs w:val="18"/>
              </w:rPr>
              <w:t xml:space="preserve"> impact that ‘Attachment</w:t>
            </w:r>
            <w:r w:rsidR="00951377" w:rsidRPr="00C35F1C">
              <w:rPr>
                <w:rFonts w:cstheme="minorHAnsi"/>
                <w:sz w:val="18"/>
                <w:szCs w:val="18"/>
              </w:rPr>
              <w:t xml:space="preserve"> difficulties</w:t>
            </w:r>
            <w:r w:rsidR="003B58B3" w:rsidRPr="00C35F1C">
              <w:rPr>
                <w:rFonts w:cstheme="minorHAnsi"/>
                <w:sz w:val="18"/>
                <w:szCs w:val="18"/>
              </w:rPr>
              <w:t>’</w:t>
            </w:r>
            <w:r w:rsidR="00951377" w:rsidRPr="00C35F1C">
              <w:rPr>
                <w:rFonts w:cstheme="minorHAnsi"/>
                <w:sz w:val="18"/>
                <w:szCs w:val="18"/>
              </w:rPr>
              <w:t xml:space="preserve"> and trauma</w:t>
            </w:r>
            <w:r w:rsidR="003B58B3" w:rsidRPr="00C35F1C">
              <w:rPr>
                <w:rFonts w:cstheme="minorHAnsi"/>
                <w:sz w:val="18"/>
                <w:szCs w:val="18"/>
              </w:rPr>
              <w:t xml:space="preserve"> can have on a DA’s behaviour, emotional state, achievement and attendance at school. </w:t>
            </w:r>
          </w:p>
        </w:tc>
        <w:tc>
          <w:tcPr>
            <w:tcW w:w="6030" w:type="dxa"/>
            <w:gridSpan w:val="6"/>
          </w:tcPr>
          <w:p w14:paraId="3E5A110D" w14:textId="4AA20C63" w:rsidR="003B58B3" w:rsidRPr="00C35F1C" w:rsidRDefault="002362D8" w:rsidP="003B58B3">
            <w:pPr>
              <w:rPr>
                <w:rFonts w:cstheme="minorHAnsi"/>
                <w:sz w:val="18"/>
                <w:szCs w:val="18"/>
              </w:rPr>
            </w:pPr>
            <w:r w:rsidRPr="00C35F1C">
              <w:rPr>
                <w:rFonts w:cstheme="minorHAnsi"/>
                <w:sz w:val="18"/>
                <w:szCs w:val="18"/>
              </w:rPr>
              <w:t xml:space="preserve">Recommended strategies are having a positive impact on DA pupil outcomes and relationships between peers and staff. </w:t>
            </w:r>
          </w:p>
        </w:tc>
      </w:tr>
      <w:tr w:rsidR="003B58B3" w:rsidRPr="00C35F1C" w14:paraId="3B4B626A" w14:textId="77777777" w:rsidTr="004029AD">
        <w:trPr>
          <w:gridAfter w:val="1"/>
          <w:wAfter w:w="65" w:type="dxa"/>
          <w:trHeight w:val="320"/>
        </w:trPr>
        <w:tc>
          <w:tcPr>
            <w:tcW w:w="817" w:type="dxa"/>
            <w:tcMar>
              <w:top w:w="57" w:type="dxa"/>
              <w:bottom w:w="57" w:type="dxa"/>
            </w:tcMar>
          </w:tcPr>
          <w:p w14:paraId="372D52DE" w14:textId="77777777" w:rsidR="003B58B3" w:rsidRPr="00C35F1C" w:rsidRDefault="003B58B3" w:rsidP="003B58B3">
            <w:pPr>
              <w:pStyle w:val="ListParagraph"/>
              <w:numPr>
                <w:ilvl w:val="0"/>
                <w:numId w:val="21"/>
              </w:numPr>
              <w:tabs>
                <w:tab w:val="left" w:pos="142"/>
              </w:tabs>
              <w:ind w:left="426"/>
              <w:jc w:val="both"/>
              <w:rPr>
                <w:rFonts w:cstheme="minorHAnsi"/>
                <w:b/>
              </w:rPr>
            </w:pPr>
          </w:p>
        </w:tc>
        <w:tc>
          <w:tcPr>
            <w:tcW w:w="8505" w:type="dxa"/>
            <w:gridSpan w:val="8"/>
            <w:tcMar>
              <w:top w:w="57" w:type="dxa"/>
              <w:bottom w:w="57" w:type="dxa"/>
            </w:tcMar>
          </w:tcPr>
          <w:p w14:paraId="60D0D3A8" w14:textId="1916596A" w:rsidR="003B58B3" w:rsidRPr="00C35F1C" w:rsidRDefault="002276CE" w:rsidP="003B58B3">
            <w:pPr>
              <w:rPr>
                <w:rFonts w:cstheme="minorHAnsi"/>
                <w:sz w:val="18"/>
                <w:szCs w:val="18"/>
              </w:rPr>
            </w:pPr>
            <w:r w:rsidRPr="00C35F1C">
              <w:rPr>
                <w:rFonts w:cstheme="minorHAnsi"/>
                <w:sz w:val="18"/>
                <w:szCs w:val="18"/>
              </w:rPr>
              <w:t xml:space="preserve">Opportunities to increase and enrich the Cultural Capital experiences for DA pupils. Gaps are identified in individual’s experiences and extra-curricular opportunities, including trips and residentials, are offered to our DA families as a priority and financially subsidised and additional support, such as transport, will be provided. </w:t>
            </w:r>
          </w:p>
        </w:tc>
        <w:tc>
          <w:tcPr>
            <w:tcW w:w="6030" w:type="dxa"/>
            <w:gridSpan w:val="6"/>
          </w:tcPr>
          <w:p w14:paraId="0F35856C" w14:textId="77777777" w:rsidR="003B58B3" w:rsidRPr="00C35F1C" w:rsidRDefault="002A644C" w:rsidP="003B58B3">
            <w:pPr>
              <w:rPr>
                <w:rFonts w:cstheme="minorHAnsi"/>
                <w:sz w:val="18"/>
                <w:szCs w:val="18"/>
              </w:rPr>
            </w:pPr>
            <w:r w:rsidRPr="00C35F1C">
              <w:rPr>
                <w:rFonts w:cstheme="minorHAnsi"/>
                <w:sz w:val="18"/>
                <w:szCs w:val="18"/>
              </w:rPr>
              <w:t xml:space="preserve">At least proportional representation (17%) of pupils attend extra-curricular opportunities offered by the school. </w:t>
            </w:r>
          </w:p>
          <w:p w14:paraId="4654B909" w14:textId="2D6823E3" w:rsidR="002A644C" w:rsidRPr="00C35F1C" w:rsidRDefault="002A644C" w:rsidP="003B58B3">
            <w:pPr>
              <w:rPr>
                <w:rFonts w:cstheme="minorHAnsi"/>
                <w:sz w:val="18"/>
                <w:szCs w:val="18"/>
              </w:rPr>
            </w:pPr>
          </w:p>
        </w:tc>
      </w:tr>
    </w:tbl>
    <w:p w14:paraId="43512385" w14:textId="6E3A876B" w:rsidR="00CF1B9B" w:rsidRPr="00C35F1C" w:rsidRDefault="00CF1B9B">
      <w:pPr>
        <w:rPr>
          <w:rFonts w:cstheme="minorHAnsi"/>
        </w:rPr>
      </w:pPr>
      <w:r w:rsidRPr="00C35F1C">
        <w:rPr>
          <w:rFonts w:cstheme="minorHAnsi"/>
        </w:rPr>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C35F1C" w14:paraId="32A9EE08" w14:textId="77777777" w:rsidTr="004D3FC1">
        <w:tc>
          <w:tcPr>
            <w:tcW w:w="14992" w:type="dxa"/>
            <w:gridSpan w:val="6"/>
            <w:shd w:val="clear" w:color="auto" w:fill="CFDCE3"/>
            <w:tcMar>
              <w:top w:w="57" w:type="dxa"/>
              <w:bottom w:w="57" w:type="dxa"/>
            </w:tcMar>
          </w:tcPr>
          <w:p w14:paraId="1ACC8228" w14:textId="5DCA5E4C" w:rsidR="006F0B6A" w:rsidRPr="00C35F1C" w:rsidRDefault="006D447D" w:rsidP="00A67D2A">
            <w:pPr>
              <w:pStyle w:val="ListParagraph"/>
              <w:numPr>
                <w:ilvl w:val="0"/>
                <w:numId w:val="30"/>
              </w:numPr>
              <w:ind w:left="426" w:hanging="284"/>
              <w:rPr>
                <w:rFonts w:cstheme="minorHAnsi"/>
                <w:b/>
              </w:rPr>
            </w:pPr>
            <w:r w:rsidRPr="00C35F1C">
              <w:rPr>
                <w:rFonts w:cstheme="minorHAnsi"/>
                <w:b/>
              </w:rPr>
              <w:lastRenderedPageBreak/>
              <w:t xml:space="preserve">Planned expenditure </w:t>
            </w:r>
          </w:p>
        </w:tc>
      </w:tr>
      <w:tr w:rsidR="002954A6" w:rsidRPr="00C35F1C" w14:paraId="0A92DD1E" w14:textId="77777777" w:rsidTr="004D3FC1">
        <w:tc>
          <w:tcPr>
            <w:tcW w:w="2235" w:type="dxa"/>
            <w:shd w:val="clear" w:color="auto" w:fill="auto"/>
            <w:tcMar>
              <w:top w:w="57" w:type="dxa"/>
              <w:bottom w:w="57" w:type="dxa"/>
            </w:tcMar>
          </w:tcPr>
          <w:p w14:paraId="3C1D76E8" w14:textId="056A1E64" w:rsidR="00A60ECF" w:rsidRPr="00C35F1C" w:rsidRDefault="00A60ECF" w:rsidP="00A60ECF">
            <w:pPr>
              <w:pStyle w:val="ListParagraph"/>
              <w:ind w:left="0"/>
              <w:rPr>
                <w:rFonts w:cstheme="minorHAnsi"/>
                <w:b/>
              </w:rPr>
            </w:pPr>
            <w:r w:rsidRPr="00C35F1C">
              <w:rPr>
                <w:rFonts w:cstheme="minorHAnsi"/>
                <w:b/>
              </w:rPr>
              <w:t>Academic year</w:t>
            </w:r>
            <w:r w:rsidR="005E0F3D" w:rsidRPr="00C35F1C">
              <w:rPr>
                <w:rFonts w:cstheme="minorHAnsi"/>
                <w:b/>
              </w:rPr>
              <w:t xml:space="preserve"> </w:t>
            </w:r>
          </w:p>
        </w:tc>
        <w:tc>
          <w:tcPr>
            <w:tcW w:w="12757" w:type="dxa"/>
            <w:gridSpan w:val="5"/>
            <w:shd w:val="clear" w:color="auto" w:fill="auto"/>
          </w:tcPr>
          <w:p w14:paraId="51677F7E" w14:textId="281C6CCF" w:rsidR="00A60ECF" w:rsidRPr="00C35F1C" w:rsidRDefault="005E0F3D" w:rsidP="00A60ECF">
            <w:pPr>
              <w:pStyle w:val="ListParagraph"/>
              <w:ind w:left="426"/>
              <w:rPr>
                <w:rFonts w:cstheme="minorHAnsi"/>
                <w:b/>
              </w:rPr>
            </w:pPr>
            <w:r w:rsidRPr="00C35F1C">
              <w:rPr>
                <w:rFonts w:cstheme="minorHAnsi"/>
                <w:b/>
              </w:rPr>
              <w:t>201</w:t>
            </w:r>
            <w:r w:rsidR="00821B53" w:rsidRPr="00C35F1C">
              <w:rPr>
                <w:rFonts w:cstheme="minorHAnsi"/>
                <w:b/>
              </w:rPr>
              <w:t xml:space="preserve">9-2020 </w:t>
            </w:r>
          </w:p>
        </w:tc>
      </w:tr>
      <w:tr w:rsidR="002954A6" w:rsidRPr="00C35F1C" w14:paraId="1C21F955" w14:textId="77777777" w:rsidTr="004D3FC1">
        <w:tc>
          <w:tcPr>
            <w:tcW w:w="14992" w:type="dxa"/>
            <w:gridSpan w:val="6"/>
            <w:shd w:val="clear" w:color="auto" w:fill="CFDCE3"/>
            <w:tcMar>
              <w:top w:w="57" w:type="dxa"/>
              <w:bottom w:w="57" w:type="dxa"/>
            </w:tcMar>
          </w:tcPr>
          <w:p w14:paraId="3F39814B" w14:textId="3D275F24" w:rsidR="00765EFB" w:rsidRPr="00C35F1C" w:rsidRDefault="00765EFB" w:rsidP="00267F85">
            <w:pPr>
              <w:rPr>
                <w:rFonts w:cstheme="minorHAnsi"/>
              </w:rPr>
            </w:pPr>
            <w:r w:rsidRPr="00C35F1C">
              <w:rPr>
                <w:rFonts w:cstheme="minorHAnsi"/>
              </w:rPr>
              <w:t>The three heading</w:t>
            </w:r>
            <w:r w:rsidR="004E5349" w:rsidRPr="00C35F1C">
              <w:rPr>
                <w:rFonts w:cstheme="minorHAnsi"/>
              </w:rPr>
              <w:t>s</w:t>
            </w:r>
            <w:r w:rsidRPr="00C35F1C">
              <w:rPr>
                <w:rFonts w:cstheme="minorHAnsi"/>
              </w:rPr>
              <w:t xml:space="preserve"> below enable schools to demonstrate how they are using the </w:t>
            </w:r>
            <w:r w:rsidR="00267F85" w:rsidRPr="00C35F1C">
              <w:rPr>
                <w:rFonts w:cstheme="minorHAnsi"/>
              </w:rPr>
              <w:t>p</w:t>
            </w:r>
            <w:r w:rsidRPr="00C35F1C">
              <w:rPr>
                <w:rFonts w:cstheme="minorHAnsi"/>
              </w:rPr>
              <w:t xml:space="preserve">upil </w:t>
            </w:r>
            <w:r w:rsidR="00267F85" w:rsidRPr="00C35F1C">
              <w:rPr>
                <w:rFonts w:cstheme="minorHAnsi"/>
              </w:rPr>
              <w:t>p</w:t>
            </w:r>
            <w:r w:rsidRPr="00C35F1C">
              <w:rPr>
                <w:rFonts w:cstheme="minorHAnsi"/>
              </w:rPr>
              <w:t>remium to improve classroom pedagogy, provide targeted support and support whole school strategies</w:t>
            </w:r>
            <w:r w:rsidR="00827203" w:rsidRPr="00C35F1C">
              <w:rPr>
                <w:rFonts w:cstheme="minorHAnsi"/>
              </w:rPr>
              <w:t xml:space="preserve">. </w:t>
            </w:r>
          </w:p>
        </w:tc>
      </w:tr>
      <w:tr w:rsidR="002954A6" w:rsidRPr="00C35F1C"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C35F1C" w:rsidRDefault="004E5349" w:rsidP="006F2883">
            <w:pPr>
              <w:pStyle w:val="ListParagraph"/>
              <w:numPr>
                <w:ilvl w:val="0"/>
                <w:numId w:val="14"/>
              </w:numPr>
              <w:ind w:left="426" w:hanging="142"/>
              <w:rPr>
                <w:rFonts w:cstheme="minorHAnsi"/>
                <w:b/>
              </w:rPr>
            </w:pPr>
            <w:r w:rsidRPr="00C35F1C">
              <w:rPr>
                <w:rFonts w:cstheme="minorHAnsi"/>
                <w:b/>
              </w:rPr>
              <w:t>Quality of teaching</w:t>
            </w:r>
            <w:r w:rsidR="00B369C7" w:rsidRPr="00C35F1C">
              <w:rPr>
                <w:rFonts w:cstheme="minorHAnsi"/>
                <w:b/>
              </w:rPr>
              <w:t xml:space="preserve"> </w:t>
            </w:r>
            <w:r w:rsidR="006F2883" w:rsidRPr="00C35F1C">
              <w:rPr>
                <w:rFonts w:cstheme="minorHAnsi"/>
                <w:b/>
              </w:rPr>
              <w:t>for</w:t>
            </w:r>
            <w:r w:rsidR="00B369C7" w:rsidRPr="00C35F1C">
              <w:rPr>
                <w:rFonts w:cstheme="minorHAnsi"/>
                <w:b/>
              </w:rPr>
              <w:t xml:space="preserve"> all</w:t>
            </w:r>
          </w:p>
        </w:tc>
      </w:tr>
      <w:tr w:rsidR="002954A6" w:rsidRPr="00C35F1C" w14:paraId="552B8829" w14:textId="77777777" w:rsidTr="0004731E">
        <w:trPr>
          <w:trHeight w:val="289"/>
        </w:trPr>
        <w:tc>
          <w:tcPr>
            <w:tcW w:w="2235" w:type="dxa"/>
            <w:tcMar>
              <w:top w:w="57" w:type="dxa"/>
              <w:bottom w:w="57" w:type="dxa"/>
            </w:tcMar>
          </w:tcPr>
          <w:p w14:paraId="06881E3A" w14:textId="77777777" w:rsidR="00766387" w:rsidRPr="00C35F1C" w:rsidRDefault="00766387">
            <w:pPr>
              <w:rPr>
                <w:rFonts w:cstheme="minorHAnsi"/>
                <w:b/>
              </w:rPr>
            </w:pPr>
            <w:r w:rsidRPr="00C35F1C">
              <w:rPr>
                <w:rFonts w:cstheme="minorHAnsi"/>
                <w:b/>
              </w:rPr>
              <w:t>Desired outcome</w:t>
            </w:r>
          </w:p>
        </w:tc>
        <w:tc>
          <w:tcPr>
            <w:tcW w:w="2409" w:type="dxa"/>
            <w:tcMar>
              <w:top w:w="57" w:type="dxa"/>
              <w:bottom w:w="57" w:type="dxa"/>
            </w:tcMar>
          </w:tcPr>
          <w:p w14:paraId="2EFC527D" w14:textId="77777777" w:rsidR="00766387" w:rsidRPr="00C35F1C" w:rsidRDefault="00766387" w:rsidP="006F0B6A">
            <w:pPr>
              <w:rPr>
                <w:rFonts w:cstheme="minorHAnsi"/>
                <w:b/>
              </w:rPr>
            </w:pPr>
            <w:r w:rsidRPr="00C35F1C">
              <w:rPr>
                <w:rFonts w:cstheme="minorHAnsi"/>
                <w:b/>
              </w:rPr>
              <w:t>Chosen action</w:t>
            </w:r>
            <w:r w:rsidR="00267F85" w:rsidRPr="00C35F1C">
              <w:rPr>
                <w:rFonts w:cstheme="minorHAnsi"/>
                <w:b/>
              </w:rPr>
              <w:t xml:space="preserve"> </w:t>
            </w:r>
            <w:r w:rsidRPr="00C35F1C">
              <w:rPr>
                <w:rFonts w:cstheme="minorHAnsi"/>
                <w:b/>
              </w:rPr>
              <w:t>/</w:t>
            </w:r>
            <w:r w:rsidR="00267F85" w:rsidRPr="00C35F1C">
              <w:rPr>
                <w:rFonts w:cstheme="minorHAnsi"/>
                <w:b/>
              </w:rPr>
              <w:t xml:space="preserve"> </w:t>
            </w:r>
            <w:r w:rsidRPr="00C35F1C">
              <w:rPr>
                <w:rFonts w:cstheme="minorHAnsi"/>
                <w:b/>
              </w:rPr>
              <w:t>approach</w:t>
            </w:r>
          </w:p>
        </w:tc>
        <w:tc>
          <w:tcPr>
            <w:tcW w:w="3828" w:type="dxa"/>
            <w:shd w:val="clear" w:color="auto" w:fill="auto"/>
            <w:tcMar>
              <w:top w:w="57" w:type="dxa"/>
              <w:bottom w:w="57" w:type="dxa"/>
            </w:tcMar>
          </w:tcPr>
          <w:p w14:paraId="20F560D3" w14:textId="77777777" w:rsidR="00766387" w:rsidRPr="00C35F1C" w:rsidRDefault="00B44A21" w:rsidP="000A25FC">
            <w:pPr>
              <w:rPr>
                <w:rFonts w:cstheme="minorHAnsi"/>
                <w:b/>
              </w:rPr>
            </w:pPr>
            <w:r w:rsidRPr="00C35F1C">
              <w:rPr>
                <w:rFonts w:cstheme="minorHAnsi"/>
                <w:b/>
              </w:rPr>
              <w:t>What is the evidence and</w:t>
            </w:r>
            <w:r w:rsidR="00766387" w:rsidRPr="00C35F1C">
              <w:rPr>
                <w:rFonts w:cstheme="minorHAnsi"/>
                <w:b/>
              </w:rPr>
              <w:t xml:space="preserve"> rationale for this choice?</w:t>
            </w:r>
          </w:p>
        </w:tc>
        <w:tc>
          <w:tcPr>
            <w:tcW w:w="3260" w:type="dxa"/>
            <w:shd w:val="clear" w:color="auto" w:fill="auto"/>
            <w:tcMar>
              <w:top w:w="57" w:type="dxa"/>
              <w:bottom w:w="57" w:type="dxa"/>
            </w:tcMar>
          </w:tcPr>
          <w:p w14:paraId="00904936" w14:textId="77777777" w:rsidR="00766387" w:rsidRPr="00C35F1C" w:rsidRDefault="00766387" w:rsidP="00B01C9A">
            <w:pPr>
              <w:rPr>
                <w:rFonts w:cstheme="minorHAnsi"/>
                <w:b/>
              </w:rPr>
            </w:pPr>
            <w:r w:rsidRPr="00C35F1C">
              <w:rPr>
                <w:rFonts w:cstheme="minorHAnsi"/>
                <w:b/>
              </w:rPr>
              <w:t>How will you ensure it is implemented well?</w:t>
            </w:r>
          </w:p>
        </w:tc>
        <w:tc>
          <w:tcPr>
            <w:tcW w:w="1276" w:type="dxa"/>
            <w:shd w:val="clear" w:color="auto" w:fill="auto"/>
          </w:tcPr>
          <w:p w14:paraId="3A5545D4" w14:textId="77777777" w:rsidR="00766387" w:rsidRPr="00C35F1C" w:rsidRDefault="00766387" w:rsidP="00B01C9A">
            <w:pPr>
              <w:rPr>
                <w:rFonts w:cstheme="minorHAnsi"/>
                <w:b/>
              </w:rPr>
            </w:pPr>
            <w:r w:rsidRPr="00C35F1C">
              <w:rPr>
                <w:rFonts w:cstheme="minorHAnsi"/>
                <w:b/>
              </w:rPr>
              <w:t>Staff lead</w:t>
            </w:r>
          </w:p>
        </w:tc>
        <w:tc>
          <w:tcPr>
            <w:tcW w:w="1984" w:type="dxa"/>
          </w:tcPr>
          <w:p w14:paraId="7464AC1B" w14:textId="77777777" w:rsidR="00766387" w:rsidRPr="00C35F1C" w:rsidRDefault="00240F98" w:rsidP="00240F98">
            <w:pPr>
              <w:rPr>
                <w:rFonts w:cstheme="minorHAnsi"/>
                <w:b/>
              </w:rPr>
            </w:pPr>
            <w:r w:rsidRPr="00C35F1C">
              <w:rPr>
                <w:rFonts w:cstheme="minorHAnsi"/>
                <w:b/>
              </w:rPr>
              <w:t>When will you review implementation?</w:t>
            </w:r>
          </w:p>
        </w:tc>
      </w:tr>
      <w:tr w:rsidR="002954A6" w:rsidRPr="00C35F1C" w14:paraId="286DE909" w14:textId="77777777" w:rsidTr="0004731E">
        <w:trPr>
          <w:trHeight w:val="289"/>
        </w:trPr>
        <w:tc>
          <w:tcPr>
            <w:tcW w:w="2235" w:type="dxa"/>
            <w:tcMar>
              <w:top w:w="57" w:type="dxa"/>
              <w:bottom w:w="57" w:type="dxa"/>
            </w:tcMar>
          </w:tcPr>
          <w:p w14:paraId="0705A418" w14:textId="1F606E1B" w:rsidR="00125340" w:rsidRPr="00C35F1C" w:rsidRDefault="00B27A17" w:rsidP="004029AD">
            <w:pPr>
              <w:rPr>
                <w:rFonts w:cstheme="minorHAnsi"/>
                <w:sz w:val="18"/>
                <w:szCs w:val="18"/>
              </w:rPr>
            </w:pPr>
            <w:r w:rsidRPr="00C35F1C">
              <w:rPr>
                <w:rFonts w:cstheme="minorHAnsi"/>
                <w:sz w:val="18"/>
                <w:szCs w:val="18"/>
              </w:rPr>
              <w:t xml:space="preserve">A </w:t>
            </w:r>
          </w:p>
        </w:tc>
        <w:tc>
          <w:tcPr>
            <w:tcW w:w="2409" w:type="dxa"/>
            <w:tcMar>
              <w:top w:w="57" w:type="dxa"/>
              <w:bottom w:w="57" w:type="dxa"/>
            </w:tcMar>
          </w:tcPr>
          <w:p w14:paraId="47B38AFA" w14:textId="78211EB9" w:rsidR="007C4F4A" w:rsidRPr="00C35F1C" w:rsidRDefault="00B27A17" w:rsidP="006F0B6A">
            <w:pPr>
              <w:rPr>
                <w:rFonts w:cstheme="minorHAnsi"/>
                <w:sz w:val="18"/>
                <w:szCs w:val="18"/>
              </w:rPr>
            </w:pPr>
            <w:r w:rsidRPr="00C35F1C">
              <w:rPr>
                <w:rFonts w:cstheme="minorHAnsi"/>
                <w:sz w:val="18"/>
                <w:szCs w:val="18"/>
              </w:rPr>
              <w:t xml:space="preserve">Ensure that reading books selected for ‘whole class’ reading are exciting and engaging for children.  Link these with writing opportunities and the wider curriculum.    </w:t>
            </w:r>
          </w:p>
        </w:tc>
        <w:tc>
          <w:tcPr>
            <w:tcW w:w="3828" w:type="dxa"/>
            <w:shd w:val="clear" w:color="auto" w:fill="auto"/>
            <w:tcMar>
              <w:top w:w="57" w:type="dxa"/>
              <w:bottom w:w="57" w:type="dxa"/>
            </w:tcMar>
          </w:tcPr>
          <w:p w14:paraId="6AE29D48" w14:textId="77777777" w:rsidR="00B27A17" w:rsidRPr="00C35F1C" w:rsidRDefault="00AB177F" w:rsidP="00AB177F">
            <w:pPr>
              <w:spacing w:after="240"/>
              <w:rPr>
                <w:rFonts w:cstheme="minorHAnsi"/>
                <w:sz w:val="18"/>
                <w:szCs w:val="18"/>
                <w:lang w:val="en"/>
              </w:rPr>
            </w:pPr>
            <w:r w:rsidRPr="00C35F1C">
              <w:rPr>
                <w:rFonts w:cstheme="minorHAnsi"/>
                <w:b/>
                <w:color w:val="2B3A42"/>
                <w:sz w:val="18"/>
                <w:szCs w:val="18"/>
                <w:lang w:val="en"/>
              </w:rPr>
              <w:t xml:space="preserve">At the EEF, we think enriching education has intrinsic benefits (sometimes referred to as </w:t>
            </w:r>
            <w:hyperlink r:id="rId13" w:history="1">
              <w:r w:rsidRPr="00C35F1C">
                <w:rPr>
                  <w:rStyle w:val="Hyperlink"/>
                  <w:rFonts w:cstheme="minorHAnsi"/>
                  <w:b/>
                  <w:color w:val="auto"/>
                  <w:sz w:val="18"/>
                  <w:szCs w:val="18"/>
                  <w:u w:val="none"/>
                  <w:lang w:val="en"/>
                </w:rPr>
                <w:t>"arts for arts' sake"</w:t>
              </w:r>
            </w:hyperlink>
            <w:r w:rsidRPr="00C35F1C">
              <w:rPr>
                <w:rFonts w:cstheme="minorHAnsi"/>
                <w:b/>
                <w:sz w:val="18"/>
                <w:szCs w:val="18"/>
                <w:lang w:val="en"/>
              </w:rPr>
              <w:t xml:space="preserve">. </w:t>
            </w:r>
            <w:r w:rsidRPr="00C35F1C">
              <w:rPr>
                <w:rFonts w:cstheme="minorHAnsi"/>
                <w:b/>
                <w:color w:val="2B3A42"/>
                <w:sz w:val="18"/>
                <w:szCs w:val="18"/>
                <w:lang w:val="en"/>
              </w:rPr>
              <w:t xml:space="preserve">We think all children, including those from </w:t>
            </w:r>
            <w:r w:rsidRPr="00C35F1C">
              <w:rPr>
                <w:rStyle w:val="Heading1Char"/>
                <w:rFonts w:asciiTheme="minorHAnsi" w:eastAsiaTheme="minorHAnsi" w:hAnsiTheme="minorHAnsi" w:cstheme="minorHAnsi"/>
                <w:color w:val="auto"/>
                <w:sz w:val="18"/>
                <w:szCs w:val="18"/>
              </w:rPr>
              <w:t>disadvantaged backgrounds, deserve a well-rounded, culturally rich, education.</w:t>
            </w:r>
            <w:r w:rsidRPr="00C35F1C">
              <w:rPr>
                <w:rFonts w:cstheme="minorHAnsi"/>
                <w:sz w:val="18"/>
                <w:szCs w:val="18"/>
                <w:lang w:val="en"/>
              </w:rPr>
              <w:t> </w:t>
            </w:r>
          </w:p>
          <w:p w14:paraId="08F8B7AB" w14:textId="77777777" w:rsidR="00D37205" w:rsidRPr="00C35F1C" w:rsidRDefault="00D37205" w:rsidP="00D37205">
            <w:pPr>
              <w:pStyle w:val="Heading1"/>
              <w:outlineLvl w:val="0"/>
              <w:rPr>
                <w:rFonts w:asciiTheme="minorHAnsi" w:hAnsiTheme="minorHAnsi" w:cstheme="minorHAnsi"/>
                <w:color w:val="auto"/>
                <w:sz w:val="18"/>
                <w:szCs w:val="18"/>
                <w:lang w:val="en"/>
              </w:rPr>
            </w:pPr>
            <w:r w:rsidRPr="00C35F1C">
              <w:rPr>
                <w:rFonts w:asciiTheme="minorHAnsi" w:hAnsiTheme="minorHAnsi" w:cstheme="minorHAnsi"/>
                <w:color w:val="auto"/>
                <w:sz w:val="18"/>
                <w:szCs w:val="18"/>
                <w:lang w:val="en"/>
              </w:rPr>
              <w:t xml:space="preserve">Accelerated Reader (AR) is a reading management and monitoring programme that aims to foster independent reading. The internet-based software assesses reading </w:t>
            </w:r>
            <w:r w:rsidR="00B21D0D" w:rsidRPr="00C35F1C">
              <w:rPr>
                <w:rFonts w:asciiTheme="minorHAnsi" w:hAnsiTheme="minorHAnsi" w:cstheme="minorHAnsi"/>
                <w:color w:val="auto"/>
                <w:sz w:val="18"/>
                <w:szCs w:val="18"/>
                <w:lang w:val="en"/>
              </w:rPr>
              <w:t>age and</w:t>
            </w:r>
            <w:r w:rsidRPr="00C35F1C">
              <w:rPr>
                <w:rFonts w:asciiTheme="minorHAnsi" w:hAnsiTheme="minorHAnsi" w:cstheme="minorHAnsi"/>
                <w:color w:val="auto"/>
                <w:sz w:val="18"/>
                <w:szCs w:val="18"/>
                <w:lang w:val="en"/>
              </w:rPr>
              <w:t xml:space="preserve"> suggests books that match pupils’ needs and interests.</w:t>
            </w:r>
          </w:p>
          <w:p w14:paraId="5EAA33E3" w14:textId="77777777" w:rsidR="0051719B" w:rsidRPr="00C35F1C" w:rsidRDefault="0051719B" w:rsidP="0051719B">
            <w:pPr>
              <w:rPr>
                <w:rFonts w:cstheme="minorHAnsi"/>
                <w:lang w:val="en" w:eastAsia="en-GB"/>
              </w:rPr>
            </w:pPr>
          </w:p>
          <w:p w14:paraId="4DE774FB" w14:textId="20CB3915" w:rsidR="0051719B" w:rsidRPr="00C35F1C" w:rsidRDefault="0051719B" w:rsidP="0051719B">
            <w:pPr>
              <w:rPr>
                <w:rFonts w:cstheme="minorHAnsi"/>
                <w:lang w:val="en" w:eastAsia="en-GB"/>
              </w:rPr>
            </w:pPr>
          </w:p>
        </w:tc>
        <w:tc>
          <w:tcPr>
            <w:tcW w:w="3260" w:type="dxa"/>
            <w:shd w:val="clear" w:color="auto" w:fill="auto"/>
            <w:tcMar>
              <w:top w:w="57" w:type="dxa"/>
              <w:bottom w:w="57" w:type="dxa"/>
            </w:tcMar>
          </w:tcPr>
          <w:p w14:paraId="4D8128EE" w14:textId="0572D555" w:rsidR="00B21D0D" w:rsidRPr="00C35F1C" w:rsidRDefault="00B21D0D" w:rsidP="00B01C9A">
            <w:pPr>
              <w:rPr>
                <w:rFonts w:cstheme="minorHAnsi"/>
                <w:sz w:val="18"/>
                <w:szCs w:val="18"/>
              </w:rPr>
            </w:pPr>
            <w:r w:rsidRPr="00C35F1C">
              <w:rPr>
                <w:rFonts w:cstheme="minorHAnsi"/>
                <w:sz w:val="18"/>
                <w:szCs w:val="18"/>
              </w:rPr>
              <w:t xml:space="preserve">Regular monitoring of assessment data to identify progress being made in reading and writing. </w:t>
            </w:r>
          </w:p>
          <w:p w14:paraId="216EC5AB" w14:textId="31A1F5E8" w:rsidR="00B21D0D" w:rsidRPr="00C35F1C" w:rsidRDefault="00B21D0D" w:rsidP="00B01C9A">
            <w:pPr>
              <w:rPr>
                <w:rFonts w:cstheme="minorHAnsi"/>
                <w:sz w:val="18"/>
                <w:szCs w:val="18"/>
              </w:rPr>
            </w:pPr>
          </w:p>
          <w:p w14:paraId="2D639562" w14:textId="09B382CC" w:rsidR="00B21D0D" w:rsidRPr="00C35F1C" w:rsidRDefault="00B21D0D" w:rsidP="00B01C9A">
            <w:pPr>
              <w:rPr>
                <w:rFonts w:cstheme="minorHAnsi"/>
                <w:sz w:val="18"/>
                <w:szCs w:val="18"/>
              </w:rPr>
            </w:pPr>
            <w:r w:rsidRPr="00C35F1C">
              <w:rPr>
                <w:rFonts w:cstheme="minorHAnsi"/>
                <w:sz w:val="18"/>
                <w:szCs w:val="18"/>
              </w:rPr>
              <w:t xml:space="preserve">Identifying pupils who are not on track to meet age related expectations or above in a timely manner and implementing appropriate Quality First Strategies to accelerate progress. </w:t>
            </w:r>
          </w:p>
          <w:p w14:paraId="3D0BADFE" w14:textId="79B612BB" w:rsidR="00B21D0D" w:rsidRPr="00C35F1C" w:rsidRDefault="00B21D0D" w:rsidP="00B01C9A">
            <w:pPr>
              <w:rPr>
                <w:rFonts w:cstheme="minorHAnsi"/>
                <w:sz w:val="18"/>
                <w:szCs w:val="18"/>
              </w:rPr>
            </w:pPr>
          </w:p>
          <w:p w14:paraId="1FA503C1" w14:textId="77777777" w:rsidR="00B21D0D" w:rsidRPr="00C35F1C" w:rsidRDefault="00B21D0D" w:rsidP="00B01C9A">
            <w:pPr>
              <w:rPr>
                <w:rFonts w:cstheme="minorHAnsi"/>
                <w:sz w:val="18"/>
                <w:szCs w:val="18"/>
              </w:rPr>
            </w:pPr>
            <w:r w:rsidRPr="00C35F1C">
              <w:rPr>
                <w:rFonts w:cstheme="minorHAnsi"/>
                <w:sz w:val="18"/>
                <w:szCs w:val="18"/>
              </w:rPr>
              <w:t xml:space="preserve">Pupil voice will be conducted to gauge pupil enjoyment of reading and increased access to a wider range of texts. </w:t>
            </w:r>
          </w:p>
          <w:p w14:paraId="104C28E6" w14:textId="77777777" w:rsidR="00B21D0D" w:rsidRPr="00C35F1C" w:rsidRDefault="00B21D0D" w:rsidP="00B01C9A">
            <w:pPr>
              <w:rPr>
                <w:rFonts w:cstheme="minorHAnsi"/>
                <w:sz w:val="18"/>
                <w:szCs w:val="18"/>
              </w:rPr>
            </w:pPr>
          </w:p>
          <w:p w14:paraId="2884FE1C" w14:textId="7FEC1D18" w:rsidR="00B27A17" w:rsidRPr="00C35F1C" w:rsidRDefault="00B21D0D" w:rsidP="00B01C9A">
            <w:pPr>
              <w:rPr>
                <w:rFonts w:cstheme="minorHAnsi"/>
                <w:sz w:val="18"/>
                <w:szCs w:val="18"/>
              </w:rPr>
            </w:pPr>
            <w:r w:rsidRPr="00C35F1C">
              <w:rPr>
                <w:rFonts w:cstheme="minorHAnsi"/>
                <w:sz w:val="18"/>
                <w:szCs w:val="18"/>
              </w:rPr>
              <w:t xml:space="preserve">The Accelerated Reader core team will ensure that all DA pupils have regular opportunities to access the programme. </w:t>
            </w:r>
          </w:p>
        </w:tc>
        <w:tc>
          <w:tcPr>
            <w:tcW w:w="1276" w:type="dxa"/>
            <w:shd w:val="clear" w:color="auto" w:fill="auto"/>
          </w:tcPr>
          <w:p w14:paraId="09166347" w14:textId="17890640" w:rsidR="00510DEF" w:rsidRPr="00C35F1C" w:rsidRDefault="00510DEF" w:rsidP="00B01C9A">
            <w:pPr>
              <w:rPr>
                <w:rFonts w:cstheme="minorHAnsi"/>
                <w:sz w:val="18"/>
                <w:szCs w:val="18"/>
              </w:rPr>
            </w:pPr>
            <w:r w:rsidRPr="00C35F1C">
              <w:rPr>
                <w:rFonts w:cstheme="minorHAnsi"/>
                <w:sz w:val="18"/>
                <w:szCs w:val="18"/>
              </w:rPr>
              <w:t xml:space="preserve">Accelerated Reader Core Team </w:t>
            </w:r>
          </w:p>
          <w:p w14:paraId="29415C43" w14:textId="77777777" w:rsidR="00510DEF" w:rsidRPr="00C35F1C" w:rsidRDefault="00510DEF" w:rsidP="00B01C9A">
            <w:pPr>
              <w:rPr>
                <w:rFonts w:cstheme="minorHAnsi"/>
                <w:sz w:val="18"/>
                <w:szCs w:val="18"/>
              </w:rPr>
            </w:pPr>
          </w:p>
          <w:p w14:paraId="11155191" w14:textId="4B7D3C40" w:rsidR="00510DEF" w:rsidRPr="00C35F1C" w:rsidRDefault="00510DEF" w:rsidP="00B01C9A">
            <w:pPr>
              <w:rPr>
                <w:rFonts w:cstheme="minorHAnsi"/>
                <w:sz w:val="18"/>
                <w:szCs w:val="18"/>
              </w:rPr>
            </w:pPr>
          </w:p>
        </w:tc>
        <w:tc>
          <w:tcPr>
            <w:tcW w:w="1984" w:type="dxa"/>
          </w:tcPr>
          <w:p w14:paraId="3CED4F06" w14:textId="671DC4D6" w:rsidR="00B27A17" w:rsidRPr="00C35F1C" w:rsidRDefault="00B21D0D" w:rsidP="00A24C51">
            <w:pPr>
              <w:rPr>
                <w:rFonts w:cstheme="minorHAnsi"/>
                <w:sz w:val="18"/>
                <w:szCs w:val="18"/>
              </w:rPr>
            </w:pPr>
            <w:r w:rsidRPr="00C35F1C">
              <w:rPr>
                <w:rFonts w:cstheme="minorHAnsi"/>
                <w:sz w:val="18"/>
                <w:szCs w:val="18"/>
              </w:rPr>
              <w:t xml:space="preserve">Four weekly Pupil Progress Meetings </w:t>
            </w:r>
          </w:p>
          <w:p w14:paraId="7C1535C2" w14:textId="54BC4285" w:rsidR="00B21D0D" w:rsidRPr="00C35F1C" w:rsidRDefault="00B21D0D" w:rsidP="00A24C51">
            <w:pPr>
              <w:rPr>
                <w:rFonts w:cstheme="minorHAnsi"/>
                <w:sz w:val="18"/>
                <w:szCs w:val="18"/>
              </w:rPr>
            </w:pPr>
          </w:p>
          <w:p w14:paraId="5550C9A6" w14:textId="53CE8D1B" w:rsidR="00B21D0D" w:rsidRPr="00C35F1C" w:rsidRDefault="00B21D0D" w:rsidP="00A24C51">
            <w:pPr>
              <w:rPr>
                <w:rFonts w:cstheme="minorHAnsi"/>
                <w:sz w:val="18"/>
                <w:szCs w:val="18"/>
              </w:rPr>
            </w:pPr>
            <w:r w:rsidRPr="00C35F1C">
              <w:rPr>
                <w:rFonts w:cstheme="minorHAnsi"/>
                <w:sz w:val="18"/>
                <w:szCs w:val="18"/>
              </w:rPr>
              <w:t xml:space="preserve">Termly data drops </w:t>
            </w:r>
          </w:p>
          <w:p w14:paraId="36082A7D" w14:textId="77777777" w:rsidR="00B21D0D" w:rsidRPr="00C35F1C" w:rsidRDefault="00B21D0D" w:rsidP="00A24C51">
            <w:pPr>
              <w:rPr>
                <w:rFonts w:cstheme="minorHAnsi"/>
                <w:sz w:val="18"/>
                <w:szCs w:val="18"/>
              </w:rPr>
            </w:pPr>
          </w:p>
          <w:p w14:paraId="79E6DB09" w14:textId="7252C38A" w:rsidR="00125340" w:rsidRPr="00C35F1C" w:rsidRDefault="00125340" w:rsidP="00A24C51">
            <w:pPr>
              <w:rPr>
                <w:rFonts w:cstheme="minorHAnsi"/>
                <w:b/>
                <w:sz w:val="18"/>
                <w:szCs w:val="18"/>
              </w:rPr>
            </w:pPr>
          </w:p>
        </w:tc>
      </w:tr>
      <w:tr w:rsidR="002954A6" w:rsidRPr="00C35F1C" w14:paraId="28833020" w14:textId="77777777" w:rsidTr="00BF3804">
        <w:trPr>
          <w:trHeight w:hRule="exact" w:val="2572"/>
        </w:trPr>
        <w:tc>
          <w:tcPr>
            <w:tcW w:w="2235" w:type="dxa"/>
            <w:tcMar>
              <w:top w:w="57" w:type="dxa"/>
              <w:bottom w:w="57" w:type="dxa"/>
            </w:tcMar>
          </w:tcPr>
          <w:p w14:paraId="4317131F" w14:textId="36AD2AFF" w:rsidR="00125340" w:rsidRPr="00C35F1C" w:rsidRDefault="000D2E8B">
            <w:pPr>
              <w:rPr>
                <w:rFonts w:cstheme="minorHAnsi"/>
                <w:sz w:val="18"/>
                <w:szCs w:val="18"/>
                <w:highlight w:val="yellow"/>
              </w:rPr>
            </w:pPr>
            <w:r w:rsidRPr="00C35F1C">
              <w:rPr>
                <w:rFonts w:cstheme="minorHAnsi"/>
                <w:sz w:val="18"/>
                <w:szCs w:val="18"/>
              </w:rPr>
              <w:t xml:space="preserve">A &amp; B </w:t>
            </w:r>
          </w:p>
        </w:tc>
        <w:tc>
          <w:tcPr>
            <w:tcW w:w="2409" w:type="dxa"/>
            <w:tcMar>
              <w:top w:w="57" w:type="dxa"/>
              <w:bottom w:w="57" w:type="dxa"/>
            </w:tcMar>
          </w:tcPr>
          <w:p w14:paraId="6E47EFA6" w14:textId="2C4C551B" w:rsidR="00125340" w:rsidRPr="00C35F1C" w:rsidRDefault="00B27A17" w:rsidP="007F271A">
            <w:pPr>
              <w:rPr>
                <w:rFonts w:cstheme="minorHAnsi"/>
                <w:sz w:val="18"/>
                <w:szCs w:val="18"/>
              </w:rPr>
            </w:pPr>
            <w:r w:rsidRPr="00C35F1C">
              <w:rPr>
                <w:rFonts w:cstheme="minorHAnsi"/>
                <w:sz w:val="18"/>
                <w:szCs w:val="18"/>
              </w:rPr>
              <w:t>Teachers will specifically teach new and unfamiliar vocabular</w:t>
            </w:r>
            <w:r w:rsidR="00BB23AD" w:rsidRPr="00C35F1C">
              <w:rPr>
                <w:rFonts w:cstheme="minorHAnsi"/>
                <w:sz w:val="18"/>
                <w:szCs w:val="18"/>
              </w:rPr>
              <w:t>y and ensure that PP children learn their age-appropriate spellings</w:t>
            </w:r>
            <w:r w:rsidR="00551C57" w:rsidRPr="00C35F1C">
              <w:rPr>
                <w:rFonts w:cstheme="minorHAnsi"/>
                <w:sz w:val="18"/>
                <w:szCs w:val="18"/>
              </w:rPr>
              <w:t xml:space="preserve"> through new </w:t>
            </w:r>
            <w:r w:rsidR="00BF3804" w:rsidRPr="00C35F1C">
              <w:rPr>
                <w:rFonts w:cstheme="minorHAnsi"/>
                <w:sz w:val="18"/>
                <w:szCs w:val="18"/>
              </w:rPr>
              <w:t>approaches</w:t>
            </w:r>
            <w:r w:rsidR="00BB23AD" w:rsidRPr="00C35F1C">
              <w:rPr>
                <w:rFonts w:cstheme="minorHAnsi"/>
                <w:sz w:val="18"/>
                <w:szCs w:val="18"/>
              </w:rPr>
              <w:t xml:space="preserve">.  </w:t>
            </w:r>
            <w:r w:rsidRPr="00C35F1C">
              <w:rPr>
                <w:rFonts w:cstheme="minorHAnsi"/>
                <w:sz w:val="18"/>
                <w:szCs w:val="18"/>
              </w:rPr>
              <w:t xml:space="preserve"> </w:t>
            </w:r>
          </w:p>
        </w:tc>
        <w:tc>
          <w:tcPr>
            <w:tcW w:w="3828" w:type="dxa"/>
            <w:tcMar>
              <w:top w:w="57" w:type="dxa"/>
              <w:bottom w:w="57" w:type="dxa"/>
            </w:tcMar>
          </w:tcPr>
          <w:p w14:paraId="539E45E1" w14:textId="1A131B9C" w:rsidR="0051719B" w:rsidRPr="00C35F1C" w:rsidRDefault="00BB23AD" w:rsidP="006C7C85">
            <w:pPr>
              <w:rPr>
                <w:rStyle w:val="Heading1Char"/>
                <w:rFonts w:asciiTheme="minorHAnsi" w:eastAsiaTheme="minorHAnsi" w:hAnsiTheme="minorHAnsi" w:cstheme="minorHAnsi"/>
                <w:color w:val="auto"/>
                <w:sz w:val="16"/>
                <w:szCs w:val="16"/>
              </w:rPr>
            </w:pPr>
            <w:r w:rsidRPr="00C35F1C">
              <w:rPr>
                <w:rFonts w:cstheme="minorHAnsi"/>
                <w:b/>
                <w:sz w:val="16"/>
                <w:szCs w:val="16"/>
              </w:rPr>
              <w:t xml:space="preserve">EEF </w:t>
            </w:r>
            <w:r w:rsidR="00BF3804" w:rsidRPr="00C35F1C">
              <w:rPr>
                <w:rFonts w:cstheme="minorHAnsi"/>
                <w:b/>
                <w:sz w:val="16"/>
                <w:szCs w:val="16"/>
              </w:rPr>
              <w:t>-</w:t>
            </w:r>
            <w:r w:rsidR="00BF3804" w:rsidRPr="00C35F1C">
              <w:rPr>
                <w:rFonts w:cstheme="minorHAnsi"/>
                <w:sz w:val="16"/>
                <w:szCs w:val="16"/>
              </w:rPr>
              <w:t xml:space="preserve"> </w:t>
            </w:r>
            <w:r w:rsidR="00BF3804" w:rsidRPr="00C35F1C">
              <w:rPr>
                <w:rStyle w:val="Heading1Char"/>
                <w:rFonts w:asciiTheme="minorHAnsi" w:eastAsiaTheme="minorHAnsi" w:hAnsiTheme="minorHAnsi" w:cstheme="minorHAnsi"/>
                <w:color w:val="auto"/>
                <w:sz w:val="16"/>
                <w:szCs w:val="16"/>
              </w:rPr>
              <w:t>For all oral language interventions, certain factors are associated with higher learning gains, suggesting that careful implementation is important. For example, approaches which explicitly aim to develop spoken vocabulary work best when they are related to current content being studied in school, and when they involve active and meaningful use of any new vocabulary.</w:t>
            </w:r>
            <w:r w:rsidR="0051719B" w:rsidRPr="00C35F1C">
              <w:rPr>
                <w:rStyle w:val="Heading1Char"/>
                <w:rFonts w:asciiTheme="minorHAnsi" w:eastAsiaTheme="minorHAnsi" w:hAnsiTheme="minorHAnsi" w:cstheme="minorHAnsi"/>
                <w:color w:val="auto"/>
                <w:sz w:val="16"/>
                <w:szCs w:val="16"/>
              </w:rPr>
              <w:br/>
            </w:r>
          </w:p>
          <w:p w14:paraId="58C19323" w14:textId="00A40676" w:rsidR="0051719B" w:rsidRPr="00C35F1C" w:rsidRDefault="0051719B" w:rsidP="006C7C85">
            <w:pPr>
              <w:rPr>
                <w:rFonts w:cstheme="minorHAnsi"/>
                <w:b/>
                <w:sz w:val="18"/>
                <w:szCs w:val="18"/>
                <w:lang w:eastAsia="en-GB"/>
              </w:rPr>
            </w:pPr>
            <w:r w:rsidRPr="00C35F1C">
              <w:rPr>
                <w:rStyle w:val="Heading1Char"/>
                <w:rFonts w:asciiTheme="minorHAnsi" w:eastAsiaTheme="minorHAnsi" w:hAnsiTheme="minorHAnsi" w:cstheme="minorHAnsi"/>
                <w:color w:val="auto"/>
                <w:sz w:val="16"/>
                <w:szCs w:val="16"/>
              </w:rPr>
              <w:t xml:space="preserve">Mary Myatt – “High Challenge, Low Threat.” Using quick quizzes to help children commit learning to the long-term memory. </w:t>
            </w:r>
          </w:p>
        </w:tc>
        <w:tc>
          <w:tcPr>
            <w:tcW w:w="3260" w:type="dxa"/>
            <w:shd w:val="clear" w:color="auto" w:fill="auto"/>
            <w:tcMar>
              <w:top w:w="57" w:type="dxa"/>
              <w:bottom w:w="57" w:type="dxa"/>
            </w:tcMar>
          </w:tcPr>
          <w:p w14:paraId="506C0E86" w14:textId="77777777" w:rsidR="00125340" w:rsidRPr="00C35F1C" w:rsidRDefault="009958CB" w:rsidP="00B60E7C">
            <w:pPr>
              <w:rPr>
                <w:rFonts w:cstheme="minorHAnsi"/>
                <w:sz w:val="18"/>
                <w:szCs w:val="18"/>
              </w:rPr>
            </w:pPr>
            <w:r w:rsidRPr="00C35F1C">
              <w:rPr>
                <w:rFonts w:cstheme="minorHAnsi"/>
                <w:sz w:val="18"/>
                <w:szCs w:val="18"/>
              </w:rPr>
              <w:t>Pupil voice</w:t>
            </w:r>
          </w:p>
          <w:p w14:paraId="25B95F7C" w14:textId="77777777" w:rsidR="009958CB" w:rsidRPr="00C35F1C" w:rsidRDefault="009958CB" w:rsidP="00B60E7C">
            <w:pPr>
              <w:rPr>
                <w:rFonts w:cstheme="minorHAnsi"/>
                <w:sz w:val="18"/>
                <w:szCs w:val="18"/>
              </w:rPr>
            </w:pPr>
            <w:r w:rsidRPr="00C35F1C">
              <w:rPr>
                <w:rFonts w:cstheme="minorHAnsi"/>
                <w:sz w:val="18"/>
                <w:szCs w:val="18"/>
              </w:rPr>
              <w:t>Lesson visits</w:t>
            </w:r>
          </w:p>
          <w:p w14:paraId="4FD85F6F" w14:textId="488BAB6F" w:rsidR="009958CB" w:rsidRPr="00C35F1C" w:rsidRDefault="009958CB" w:rsidP="00B60E7C">
            <w:pPr>
              <w:rPr>
                <w:rFonts w:cstheme="minorHAnsi"/>
                <w:sz w:val="18"/>
                <w:szCs w:val="18"/>
              </w:rPr>
            </w:pPr>
            <w:r w:rsidRPr="00C35F1C">
              <w:rPr>
                <w:rFonts w:cstheme="minorHAnsi"/>
                <w:sz w:val="18"/>
                <w:szCs w:val="18"/>
              </w:rPr>
              <w:t>Improved outcomes for SPAG and other areas of the curriculum</w:t>
            </w:r>
            <w:r w:rsidR="005D2D66" w:rsidRPr="00C35F1C">
              <w:rPr>
                <w:rFonts w:cstheme="minorHAnsi"/>
                <w:sz w:val="18"/>
                <w:szCs w:val="18"/>
              </w:rPr>
              <w:t xml:space="preserve"> where knowledge and curriculum is assessed. </w:t>
            </w:r>
          </w:p>
        </w:tc>
        <w:tc>
          <w:tcPr>
            <w:tcW w:w="1276" w:type="dxa"/>
            <w:shd w:val="clear" w:color="auto" w:fill="auto"/>
          </w:tcPr>
          <w:p w14:paraId="3AD20AA1" w14:textId="5398E7A7" w:rsidR="00510DEF" w:rsidRPr="00C35F1C" w:rsidRDefault="00BB23AD">
            <w:pPr>
              <w:rPr>
                <w:rFonts w:cstheme="minorHAnsi"/>
                <w:sz w:val="18"/>
                <w:szCs w:val="18"/>
              </w:rPr>
            </w:pPr>
            <w:r w:rsidRPr="00C35F1C">
              <w:rPr>
                <w:rFonts w:cstheme="minorHAnsi"/>
                <w:sz w:val="18"/>
                <w:szCs w:val="18"/>
              </w:rPr>
              <w:t>S</w:t>
            </w:r>
            <w:r w:rsidR="00510DEF" w:rsidRPr="00C35F1C">
              <w:rPr>
                <w:rFonts w:cstheme="minorHAnsi"/>
                <w:sz w:val="18"/>
                <w:szCs w:val="18"/>
              </w:rPr>
              <w:t xml:space="preserve">ubject Leaders &amp; Teachers </w:t>
            </w:r>
          </w:p>
        </w:tc>
        <w:tc>
          <w:tcPr>
            <w:tcW w:w="1984" w:type="dxa"/>
            <w:shd w:val="clear" w:color="auto" w:fill="auto"/>
          </w:tcPr>
          <w:p w14:paraId="697CB75D" w14:textId="202FB94E" w:rsidR="000D2E8B" w:rsidRPr="00C35F1C" w:rsidRDefault="000D2E8B" w:rsidP="000D2E8B">
            <w:pPr>
              <w:rPr>
                <w:rFonts w:cstheme="minorHAnsi"/>
                <w:sz w:val="18"/>
                <w:szCs w:val="18"/>
              </w:rPr>
            </w:pPr>
            <w:r w:rsidRPr="00C35F1C">
              <w:rPr>
                <w:rFonts w:cstheme="minorHAnsi"/>
                <w:sz w:val="18"/>
                <w:szCs w:val="18"/>
              </w:rPr>
              <w:t>Weekly English departmental meetings</w:t>
            </w:r>
          </w:p>
          <w:p w14:paraId="6073F4FD" w14:textId="77777777" w:rsidR="000D2E8B" w:rsidRPr="00C35F1C" w:rsidRDefault="000D2E8B" w:rsidP="000D2E8B">
            <w:pPr>
              <w:rPr>
                <w:rFonts w:cstheme="minorHAnsi"/>
                <w:sz w:val="18"/>
                <w:szCs w:val="18"/>
              </w:rPr>
            </w:pPr>
          </w:p>
          <w:p w14:paraId="1C751C3A" w14:textId="70935D6C" w:rsidR="000D2E8B" w:rsidRPr="00C35F1C" w:rsidRDefault="000D2E8B" w:rsidP="000D2E8B">
            <w:pPr>
              <w:rPr>
                <w:rFonts w:cstheme="minorHAnsi"/>
                <w:sz w:val="18"/>
                <w:szCs w:val="18"/>
              </w:rPr>
            </w:pPr>
            <w:r w:rsidRPr="00C35F1C">
              <w:rPr>
                <w:rFonts w:cstheme="minorHAnsi"/>
                <w:sz w:val="18"/>
                <w:szCs w:val="18"/>
              </w:rPr>
              <w:t xml:space="preserve">Four weekly Pupil Progress Meetings </w:t>
            </w:r>
          </w:p>
          <w:p w14:paraId="53C89F9B" w14:textId="77777777" w:rsidR="000D2E8B" w:rsidRPr="00C35F1C" w:rsidRDefault="000D2E8B" w:rsidP="000D2E8B">
            <w:pPr>
              <w:rPr>
                <w:rFonts w:cstheme="minorHAnsi"/>
                <w:sz w:val="18"/>
                <w:szCs w:val="18"/>
              </w:rPr>
            </w:pPr>
          </w:p>
          <w:p w14:paraId="529FE289" w14:textId="74546716" w:rsidR="000D2E8B" w:rsidRPr="00C35F1C" w:rsidRDefault="000D2E8B" w:rsidP="000D2E8B">
            <w:pPr>
              <w:rPr>
                <w:rFonts w:cstheme="minorHAnsi"/>
                <w:sz w:val="18"/>
                <w:szCs w:val="18"/>
              </w:rPr>
            </w:pPr>
            <w:r w:rsidRPr="00C35F1C">
              <w:rPr>
                <w:rFonts w:cstheme="minorHAnsi"/>
                <w:sz w:val="18"/>
                <w:szCs w:val="18"/>
              </w:rPr>
              <w:t xml:space="preserve">Termly data drops </w:t>
            </w:r>
          </w:p>
          <w:p w14:paraId="6503BE29" w14:textId="5BA31ECF" w:rsidR="000D2E8B" w:rsidRPr="00C35F1C" w:rsidRDefault="000D2E8B" w:rsidP="000D2E8B">
            <w:pPr>
              <w:rPr>
                <w:rFonts w:cstheme="minorHAnsi"/>
                <w:sz w:val="18"/>
                <w:szCs w:val="18"/>
              </w:rPr>
            </w:pPr>
          </w:p>
          <w:p w14:paraId="1BE1C4F7" w14:textId="1A57DF8C" w:rsidR="000D2E8B" w:rsidRPr="00C35F1C" w:rsidRDefault="000D2E8B" w:rsidP="000D2E8B">
            <w:pPr>
              <w:rPr>
                <w:rFonts w:cstheme="minorHAnsi"/>
                <w:sz w:val="18"/>
                <w:szCs w:val="18"/>
              </w:rPr>
            </w:pPr>
          </w:p>
          <w:p w14:paraId="5AC28AD1" w14:textId="77777777" w:rsidR="000D2E8B" w:rsidRPr="00C35F1C" w:rsidRDefault="000D2E8B" w:rsidP="000D2E8B">
            <w:pPr>
              <w:rPr>
                <w:rFonts w:cstheme="minorHAnsi"/>
                <w:sz w:val="18"/>
                <w:szCs w:val="18"/>
              </w:rPr>
            </w:pPr>
          </w:p>
          <w:p w14:paraId="26EE8C25" w14:textId="2C57571F" w:rsidR="00125340" w:rsidRPr="00C35F1C" w:rsidRDefault="00125340" w:rsidP="00E20F63">
            <w:pPr>
              <w:rPr>
                <w:rFonts w:cstheme="minorHAnsi"/>
                <w:sz w:val="18"/>
                <w:szCs w:val="18"/>
              </w:rPr>
            </w:pPr>
          </w:p>
        </w:tc>
      </w:tr>
      <w:tr w:rsidR="00582039" w:rsidRPr="00C35F1C" w14:paraId="71B346C2" w14:textId="77777777" w:rsidTr="00F87E94">
        <w:trPr>
          <w:trHeight w:hRule="exact" w:val="4037"/>
        </w:trPr>
        <w:tc>
          <w:tcPr>
            <w:tcW w:w="2235" w:type="dxa"/>
            <w:tcMar>
              <w:top w:w="57" w:type="dxa"/>
              <w:bottom w:w="57" w:type="dxa"/>
            </w:tcMar>
          </w:tcPr>
          <w:p w14:paraId="46E47E94" w14:textId="3AE52CE9" w:rsidR="00582039" w:rsidRPr="00C35F1C" w:rsidRDefault="000D2E8B">
            <w:pPr>
              <w:rPr>
                <w:rFonts w:cstheme="minorHAnsi"/>
                <w:sz w:val="18"/>
                <w:szCs w:val="18"/>
                <w:highlight w:val="yellow"/>
              </w:rPr>
            </w:pPr>
            <w:r w:rsidRPr="00C35F1C">
              <w:rPr>
                <w:rFonts w:cstheme="minorHAnsi"/>
                <w:sz w:val="18"/>
                <w:szCs w:val="18"/>
              </w:rPr>
              <w:lastRenderedPageBreak/>
              <w:t>A, B, D &amp; E</w:t>
            </w:r>
          </w:p>
        </w:tc>
        <w:tc>
          <w:tcPr>
            <w:tcW w:w="2409" w:type="dxa"/>
            <w:tcMar>
              <w:top w:w="57" w:type="dxa"/>
              <w:bottom w:w="57" w:type="dxa"/>
            </w:tcMar>
          </w:tcPr>
          <w:p w14:paraId="49D5ABAE" w14:textId="59CA064F" w:rsidR="008D3891" w:rsidRPr="00C35F1C" w:rsidRDefault="008D3891" w:rsidP="007F271A">
            <w:pPr>
              <w:rPr>
                <w:rFonts w:cstheme="minorHAnsi"/>
                <w:sz w:val="18"/>
                <w:szCs w:val="18"/>
              </w:rPr>
            </w:pPr>
            <w:r w:rsidRPr="00C35F1C">
              <w:rPr>
                <w:rFonts w:cstheme="minorHAnsi"/>
                <w:sz w:val="18"/>
                <w:szCs w:val="18"/>
              </w:rPr>
              <w:t>M</w:t>
            </w:r>
            <w:r w:rsidR="00893308" w:rsidRPr="00C35F1C">
              <w:rPr>
                <w:rFonts w:cstheme="minorHAnsi"/>
                <w:sz w:val="18"/>
                <w:szCs w:val="18"/>
              </w:rPr>
              <w:t>arki</w:t>
            </w:r>
            <w:r w:rsidR="003649EF" w:rsidRPr="00C35F1C">
              <w:rPr>
                <w:rFonts w:cstheme="minorHAnsi"/>
                <w:sz w:val="18"/>
                <w:szCs w:val="18"/>
              </w:rPr>
              <w:t xml:space="preserve">ng policy will be reviewed to reflect verbal feedback. </w:t>
            </w:r>
          </w:p>
          <w:p w14:paraId="0DC4B07E" w14:textId="77777777" w:rsidR="008D3891" w:rsidRPr="00C35F1C" w:rsidRDefault="008D3891" w:rsidP="007F271A">
            <w:pPr>
              <w:rPr>
                <w:rFonts w:cstheme="minorHAnsi"/>
                <w:sz w:val="18"/>
                <w:szCs w:val="18"/>
              </w:rPr>
            </w:pPr>
          </w:p>
          <w:p w14:paraId="46D8DD6A" w14:textId="424C9867" w:rsidR="00582039" w:rsidRPr="00C35F1C" w:rsidRDefault="00582039" w:rsidP="00C35F1C">
            <w:pPr>
              <w:rPr>
                <w:rFonts w:cstheme="minorHAnsi"/>
                <w:sz w:val="18"/>
                <w:szCs w:val="18"/>
                <w:highlight w:val="yellow"/>
              </w:rPr>
            </w:pPr>
            <w:r w:rsidRPr="00C35F1C">
              <w:rPr>
                <w:rFonts w:cstheme="minorHAnsi"/>
                <w:sz w:val="18"/>
                <w:szCs w:val="18"/>
              </w:rPr>
              <w:t>Teachers will provide feedback to pupils through marking and intervention during the lesson to ensure progress is made and misconceptions are addressed immediately.</w:t>
            </w:r>
          </w:p>
        </w:tc>
        <w:tc>
          <w:tcPr>
            <w:tcW w:w="3828" w:type="dxa"/>
            <w:tcMar>
              <w:top w:w="57" w:type="dxa"/>
              <w:bottom w:w="57" w:type="dxa"/>
            </w:tcMar>
          </w:tcPr>
          <w:p w14:paraId="40C858EE" w14:textId="37BE869E" w:rsidR="00582039" w:rsidRPr="00C35F1C" w:rsidRDefault="00582039" w:rsidP="00B435CA">
            <w:pPr>
              <w:autoSpaceDE w:val="0"/>
              <w:autoSpaceDN w:val="0"/>
              <w:adjustRightInd w:val="0"/>
              <w:rPr>
                <w:rFonts w:cstheme="minorHAnsi"/>
                <w:b/>
                <w:sz w:val="19"/>
                <w:szCs w:val="19"/>
              </w:rPr>
            </w:pPr>
            <w:r w:rsidRPr="00C35F1C">
              <w:rPr>
                <w:rFonts w:cstheme="minorHAnsi"/>
                <w:b/>
                <w:sz w:val="18"/>
                <w:szCs w:val="18"/>
              </w:rPr>
              <w:t>EEF – Feedback redirects or refocuses either the teacher’s or the learner’s actions to achieve a goal, by aligning effort and activity with an outcome.</w:t>
            </w:r>
            <w:r w:rsidR="00B435CA" w:rsidRPr="00C35F1C">
              <w:rPr>
                <w:rFonts w:cstheme="minorHAnsi"/>
                <w:b/>
                <w:sz w:val="18"/>
                <w:szCs w:val="18"/>
              </w:rPr>
              <w:t xml:space="preserve"> </w:t>
            </w:r>
            <w:r w:rsidR="00B435CA" w:rsidRPr="00C35F1C">
              <w:rPr>
                <w:rFonts w:cstheme="minorHAnsi"/>
                <w:b/>
                <w:sz w:val="19"/>
                <w:szCs w:val="19"/>
              </w:rPr>
              <w:t xml:space="preserve">On </w:t>
            </w:r>
            <w:r w:rsidR="00997995" w:rsidRPr="00C35F1C">
              <w:rPr>
                <w:rFonts w:cstheme="minorHAnsi"/>
                <w:b/>
                <w:sz w:val="19"/>
                <w:szCs w:val="19"/>
              </w:rPr>
              <w:t>average,</w:t>
            </w:r>
            <w:r w:rsidR="00B435CA" w:rsidRPr="00C35F1C">
              <w:rPr>
                <w:rFonts w:cstheme="minorHAnsi"/>
                <w:b/>
                <w:sz w:val="19"/>
                <w:szCs w:val="19"/>
              </w:rPr>
              <w:t xml:space="preserve"> the provision of high-quality feedback led to an improvement of eight additional months’ progress over the course of a year.</w:t>
            </w:r>
          </w:p>
          <w:p w14:paraId="08B309B2" w14:textId="61088A3C" w:rsidR="008E655E" w:rsidRPr="00C35F1C" w:rsidRDefault="008E655E" w:rsidP="00B435CA">
            <w:pPr>
              <w:autoSpaceDE w:val="0"/>
              <w:autoSpaceDN w:val="0"/>
              <w:adjustRightInd w:val="0"/>
              <w:rPr>
                <w:rFonts w:cstheme="minorHAnsi"/>
                <w:sz w:val="19"/>
                <w:szCs w:val="19"/>
              </w:rPr>
            </w:pPr>
          </w:p>
        </w:tc>
        <w:tc>
          <w:tcPr>
            <w:tcW w:w="3260" w:type="dxa"/>
            <w:shd w:val="clear" w:color="auto" w:fill="auto"/>
            <w:tcMar>
              <w:top w:w="57" w:type="dxa"/>
              <w:bottom w:w="57" w:type="dxa"/>
            </w:tcMar>
          </w:tcPr>
          <w:p w14:paraId="3285F552" w14:textId="77777777" w:rsidR="008832A1" w:rsidRPr="00C35F1C" w:rsidRDefault="006D30D6" w:rsidP="00B60E7C">
            <w:pPr>
              <w:rPr>
                <w:rFonts w:cstheme="minorHAnsi"/>
                <w:sz w:val="18"/>
                <w:szCs w:val="18"/>
              </w:rPr>
            </w:pPr>
            <w:r w:rsidRPr="00C35F1C">
              <w:rPr>
                <w:rFonts w:cstheme="minorHAnsi"/>
                <w:sz w:val="18"/>
                <w:szCs w:val="18"/>
              </w:rPr>
              <w:t xml:space="preserve">Lesson observations.  </w:t>
            </w:r>
          </w:p>
          <w:p w14:paraId="056827FF" w14:textId="278A466E" w:rsidR="008832A1" w:rsidRPr="00C35F1C" w:rsidRDefault="008832A1" w:rsidP="00B60E7C">
            <w:pPr>
              <w:rPr>
                <w:rFonts w:cstheme="minorHAnsi"/>
                <w:sz w:val="18"/>
                <w:szCs w:val="18"/>
              </w:rPr>
            </w:pPr>
            <w:r w:rsidRPr="00C35F1C">
              <w:rPr>
                <w:rFonts w:cstheme="minorHAnsi"/>
                <w:sz w:val="18"/>
                <w:szCs w:val="18"/>
              </w:rPr>
              <w:t>Work scrutiny</w:t>
            </w:r>
            <w:r w:rsidRPr="00C35F1C">
              <w:rPr>
                <w:rFonts w:cstheme="minorHAnsi"/>
                <w:sz w:val="18"/>
                <w:szCs w:val="18"/>
              </w:rPr>
              <w:br/>
              <w:t xml:space="preserve">Training for staff and identification of whole-school priorities as a result of pupil voice and aforementioned monitoring activities. </w:t>
            </w:r>
          </w:p>
          <w:p w14:paraId="61A13F91" w14:textId="02108E4C" w:rsidR="008832A1" w:rsidRPr="00C35F1C" w:rsidRDefault="008832A1" w:rsidP="00B60E7C">
            <w:pPr>
              <w:rPr>
                <w:rFonts w:cstheme="minorHAnsi"/>
                <w:sz w:val="18"/>
                <w:szCs w:val="18"/>
              </w:rPr>
            </w:pPr>
          </w:p>
          <w:p w14:paraId="502FAD4F" w14:textId="77777777" w:rsidR="008832A1" w:rsidRPr="00C35F1C" w:rsidRDefault="008832A1" w:rsidP="00B60E7C">
            <w:pPr>
              <w:rPr>
                <w:rFonts w:cstheme="minorHAnsi"/>
                <w:sz w:val="18"/>
                <w:szCs w:val="18"/>
              </w:rPr>
            </w:pPr>
          </w:p>
          <w:p w14:paraId="5787B180" w14:textId="2A9426E2" w:rsidR="008E655E" w:rsidRPr="00C35F1C" w:rsidRDefault="006D30D6" w:rsidP="00C35F1C">
            <w:pPr>
              <w:rPr>
                <w:rFonts w:cstheme="minorHAnsi"/>
                <w:sz w:val="18"/>
                <w:szCs w:val="18"/>
              </w:rPr>
            </w:pPr>
            <w:r w:rsidRPr="00C35F1C">
              <w:rPr>
                <w:rFonts w:cstheme="minorHAnsi"/>
                <w:sz w:val="18"/>
                <w:szCs w:val="18"/>
              </w:rPr>
              <w:t xml:space="preserve"> </w:t>
            </w:r>
          </w:p>
        </w:tc>
        <w:tc>
          <w:tcPr>
            <w:tcW w:w="1276" w:type="dxa"/>
            <w:shd w:val="clear" w:color="auto" w:fill="auto"/>
          </w:tcPr>
          <w:p w14:paraId="61F7161B" w14:textId="77777777" w:rsidR="00582039" w:rsidRPr="00C35F1C" w:rsidRDefault="00E737E7">
            <w:pPr>
              <w:rPr>
                <w:rFonts w:cstheme="minorHAnsi"/>
                <w:sz w:val="18"/>
                <w:szCs w:val="18"/>
              </w:rPr>
            </w:pPr>
            <w:r w:rsidRPr="00C35F1C">
              <w:rPr>
                <w:rFonts w:cstheme="minorHAnsi"/>
                <w:sz w:val="18"/>
                <w:szCs w:val="18"/>
              </w:rPr>
              <w:t>Subject Leaders</w:t>
            </w:r>
          </w:p>
          <w:p w14:paraId="356507DF" w14:textId="77777777" w:rsidR="00E737E7" w:rsidRPr="00C35F1C" w:rsidRDefault="00E737E7">
            <w:pPr>
              <w:rPr>
                <w:rFonts w:cstheme="minorHAnsi"/>
                <w:sz w:val="18"/>
                <w:szCs w:val="18"/>
              </w:rPr>
            </w:pPr>
          </w:p>
          <w:p w14:paraId="11A091C1" w14:textId="77777777" w:rsidR="00E737E7" w:rsidRPr="00C35F1C" w:rsidRDefault="00E737E7">
            <w:pPr>
              <w:rPr>
                <w:rFonts w:cstheme="minorHAnsi"/>
                <w:sz w:val="18"/>
                <w:szCs w:val="18"/>
              </w:rPr>
            </w:pPr>
          </w:p>
          <w:p w14:paraId="0BB1726A" w14:textId="7ED30055" w:rsidR="00E737E7" w:rsidRPr="00C35F1C" w:rsidRDefault="00E737E7">
            <w:pPr>
              <w:rPr>
                <w:rFonts w:cstheme="minorHAnsi"/>
                <w:sz w:val="18"/>
                <w:szCs w:val="18"/>
              </w:rPr>
            </w:pPr>
            <w:r w:rsidRPr="00C35F1C">
              <w:rPr>
                <w:rFonts w:cstheme="minorHAnsi"/>
                <w:sz w:val="18"/>
                <w:szCs w:val="18"/>
              </w:rPr>
              <w:t xml:space="preserve">ELT </w:t>
            </w:r>
          </w:p>
        </w:tc>
        <w:tc>
          <w:tcPr>
            <w:tcW w:w="1984" w:type="dxa"/>
            <w:shd w:val="clear" w:color="auto" w:fill="auto"/>
          </w:tcPr>
          <w:p w14:paraId="43464806" w14:textId="205E94BF" w:rsidR="00294ADD" w:rsidRPr="00C35F1C" w:rsidRDefault="00294ADD" w:rsidP="00E20F63">
            <w:pPr>
              <w:rPr>
                <w:rFonts w:cstheme="minorHAnsi"/>
                <w:sz w:val="18"/>
                <w:szCs w:val="18"/>
              </w:rPr>
            </w:pPr>
            <w:r w:rsidRPr="00C35F1C">
              <w:rPr>
                <w:rFonts w:cstheme="minorHAnsi"/>
                <w:sz w:val="18"/>
                <w:szCs w:val="18"/>
              </w:rPr>
              <w:t xml:space="preserve">Daily lesson visits </w:t>
            </w:r>
          </w:p>
          <w:p w14:paraId="65142550" w14:textId="77777777" w:rsidR="00294ADD" w:rsidRPr="00C35F1C" w:rsidRDefault="00294ADD" w:rsidP="00E20F63">
            <w:pPr>
              <w:rPr>
                <w:rFonts w:cstheme="minorHAnsi"/>
                <w:sz w:val="18"/>
                <w:szCs w:val="18"/>
              </w:rPr>
            </w:pPr>
          </w:p>
          <w:p w14:paraId="4BB5A441" w14:textId="7A45DBF4" w:rsidR="00582039" w:rsidRPr="00C35F1C" w:rsidRDefault="00294ADD" w:rsidP="00E20F63">
            <w:pPr>
              <w:rPr>
                <w:rFonts w:cstheme="minorHAnsi"/>
                <w:sz w:val="18"/>
                <w:szCs w:val="18"/>
              </w:rPr>
            </w:pPr>
            <w:r w:rsidRPr="00C35F1C">
              <w:rPr>
                <w:rFonts w:cstheme="minorHAnsi"/>
                <w:sz w:val="18"/>
                <w:szCs w:val="18"/>
              </w:rPr>
              <w:t xml:space="preserve">Weekly departmental meetings </w:t>
            </w:r>
          </w:p>
          <w:p w14:paraId="32D0E570" w14:textId="677D1E21" w:rsidR="00294ADD" w:rsidRPr="00C35F1C" w:rsidRDefault="00294ADD" w:rsidP="00E20F63">
            <w:pPr>
              <w:rPr>
                <w:rFonts w:cstheme="minorHAnsi"/>
                <w:sz w:val="18"/>
                <w:szCs w:val="18"/>
              </w:rPr>
            </w:pPr>
          </w:p>
          <w:p w14:paraId="45F9C16A" w14:textId="302109BE" w:rsidR="00294ADD" w:rsidRPr="00C35F1C" w:rsidRDefault="00294ADD" w:rsidP="00E20F63">
            <w:pPr>
              <w:rPr>
                <w:rFonts w:cstheme="minorHAnsi"/>
                <w:sz w:val="18"/>
                <w:szCs w:val="18"/>
              </w:rPr>
            </w:pPr>
            <w:r w:rsidRPr="00C35F1C">
              <w:rPr>
                <w:rFonts w:cstheme="minorHAnsi"/>
                <w:sz w:val="18"/>
                <w:szCs w:val="18"/>
              </w:rPr>
              <w:t>Pupil Progress Meetings – 4 weekly</w:t>
            </w:r>
          </w:p>
          <w:p w14:paraId="098CB997" w14:textId="77777777" w:rsidR="00294ADD" w:rsidRPr="00C35F1C" w:rsidRDefault="00294ADD" w:rsidP="00E20F63">
            <w:pPr>
              <w:rPr>
                <w:rFonts w:cstheme="minorHAnsi"/>
                <w:sz w:val="18"/>
                <w:szCs w:val="18"/>
              </w:rPr>
            </w:pPr>
          </w:p>
          <w:p w14:paraId="317F0A1A" w14:textId="0CCF2C31" w:rsidR="00294ADD" w:rsidRPr="00C35F1C" w:rsidRDefault="00294ADD" w:rsidP="00E20F63">
            <w:pPr>
              <w:rPr>
                <w:rFonts w:cstheme="minorHAnsi"/>
                <w:sz w:val="18"/>
                <w:szCs w:val="18"/>
              </w:rPr>
            </w:pPr>
          </w:p>
        </w:tc>
      </w:tr>
      <w:tr w:rsidR="00BB23AD" w:rsidRPr="00C35F1C" w14:paraId="5916112E" w14:textId="77777777" w:rsidTr="00DC577A">
        <w:trPr>
          <w:trHeight w:hRule="exact" w:val="5758"/>
        </w:trPr>
        <w:tc>
          <w:tcPr>
            <w:tcW w:w="2235" w:type="dxa"/>
            <w:tcMar>
              <w:top w:w="57" w:type="dxa"/>
              <w:bottom w:w="57" w:type="dxa"/>
            </w:tcMar>
          </w:tcPr>
          <w:p w14:paraId="2F71620D" w14:textId="360C9D01" w:rsidR="00BB23AD" w:rsidRPr="00C35F1C" w:rsidRDefault="00682D7B">
            <w:pPr>
              <w:rPr>
                <w:rFonts w:cstheme="minorHAnsi"/>
                <w:sz w:val="18"/>
                <w:szCs w:val="18"/>
                <w:highlight w:val="yellow"/>
              </w:rPr>
            </w:pPr>
            <w:r w:rsidRPr="00C35F1C">
              <w:rPr>
                <w:rFonts w:cstheme="minorHAnsi"/>
                <w:sz w:val="18"/>
                <w:szCs w:val="18"/>
              </w:rPr>
              <w:lastRenderedPageBreak/>
              <w:t xml:space="preserve">A, B, C, D &amp; E </w:t>
            </w:r>
          </w:p>
        </w:tc>
        <w:tc>
          <w:tcPr>
            <w:tcW w:w="2409" w:type="dxa"/>
            <w:tcMar>
              <w:top w:w="57" w:type="dxa"/>
              <w:bottom w:w="57" w:type="dxa"/>
            </w:tcMar>
          </w:tcPr>
          <w:p w14:paraId="7C6A7431" w14:textId="7372D58F" w:rsidR="00DC577A" w:rsidRPr="00C35F1C" w:rsidRDefault="00B90D87" w:rsidP="007F271A">
            <w:pPr>
              <w:rPr>
                <w:rFonts w:cstheme="minorHAnsi"/>
                <w:sz w:val="18"/>
                <w:szCs w:val="16"/>
              </w:rPr>
            </w:pPr>
            <w:r w:rsidRPr="00C35F1C">
              <w:rPr>
                <w:rFonts w:cstheme="minorHAnsi"/>
                <w:sz w:val="18"/>
                <w:szCs w:val="16"/>
              </w:rPr>
              <w:t>Pupil Premium Lead will raise</w:t>
            </w:r>
            <w:r w:rsidR="00DC577A" w:rsidRPr="00C35F1C">
              <w:rPr>
                <w:rFonts w:cstheme="minorHAnsi"/>
                <w:sz w:val="18"/>
                <w:szCs w:val="16"/>
              </w:rPr>
              <w:t xml:space="preserve"> awareness of DA pupils by fully embracing the RADY PROJECT – ‘Raising Attainme</w:t>
            </w:r>
            <w:r w:rsidRPr="00C35F1C">
              <w:rPr>
                <w:rFonts w:cstheme="minorHAnsi"/>
                <w:sz w:val="18"/>
                <w:szCs w:val="16"/>
              </w:rPr>
              <w:t>nt of Disadvantaged Youngsters’ by launching the project and referring back to its approach.</w:t>
            </w:r>
          </w:p>
          <w:p w14:paraId="2DA19520" w14:textId="2AE2A9C5" w:rsidR="00DC577A" w:rsidRPr="00C35F1C" w:rsidRDefault="00DC577A" w:rsidP="007F271A">
            <w:pPr>
              <w:rPr>
                <w:rFonts w:cstheme="minorHAnsi"/>
                <w:sz w:val="18"/>
                <w:szCs w:val="16"/>
              </w:rPr>
            </w:pPr>
          </w:p>
          <w:p w14:paraId="67BCC894" w14:textId="65DFD795" w:rsidR="00DC577A" w:rsidRPr="00C35F1C" w:rsidRDefault="00B90D87" w:rsidP="007F271A">
            <w:pPr>
              <w:rPr>
                <w:rFonts w:cstheme="minorHAnsi"/>
                <w:sz w:val="18"/>
                <w:szCs w:val="16"/>
              </w:rPr>
            </w:pPr>
            <w:r w:rsidRPr="00C35F1C">
              <w:rPr>
                <w:rFonts w:cstheme="minorHAnsi"/>
                <w:sz w:val="18"/>
                <w:szCs w:val="16"/>
              </w:rPr>
              <w:t>Time is allocated for staff proactively identify</w:t>
            </w:r>
            <w:r w:rsidR="00DC577A" w:rsidRPr="00C35F1C">
              <w:rPr>
                <w:rFonts w:cstheme="minorHAnsi"/>
                <w:sz w:val="18"/>
                <w:szCs w:val="16"/>
              </w:rPr>
              <w:t xml:space="preserve"> </w:t>
            </w:r>
            <w:r w:rsidRPr="00C35F1C">
              <w:rPr>
                <w:rFonts w:cstheme="minorHAnsi"/>
                <w:sz w:val="18"/>
                <w:szCs w:val="16"/>
              </w:rPr>
              <w:t xml:space="preserve">individual </w:t>
            </w:r>
            <w:r w:rsidR="00DC577A" w:rsidRPr="00C35F1C">
              <w:rPr>
                <w:rFonts w:cstheme="minorHAnsi"/>
                <w:sz w:val="18"/>
                <w:szCs w:val="16"/>
              </w:rPr>
              <w:t xml:space="preserve">barriers to learning and then with that information they are implementing strategies to overcome the barriers and then raising expectations and aspirations. </w:t>
            </w:r>
          </w:p>
          <w:p w14:paraId="2BCB62AB" w14:textId="6575C301" w:rsidR="00F772DD" w:rsidRPr="00C35F1C" w:rsidRDefault="00F772DD" w:rsidP="007F271A">
            <w:pPr>
              <w:rPr>
                <w:rFonts w:cstheme="minorHAnsi"/>
                <w:sz w:val="18"/>
                <w:szCs w:val="18"/>
                <w:highlight w:val="yellow"/>
              </w:rPr>
            </w:pPr>
          </w:p>
        </w:tc>
        <w:tc>
          <w:tcPr>
            <w:tcW w:w="3828" w:type="dxa"/>
            <w:tcMar>
              <w:top w:w="57" w:type="dxa"/>
              <w:bottom w:w="57" w:type="dxa"/>
            </w:tcMar>
          </w:tcPr>
          <w:p w14:paraId="6871CCBD" w14:textId="2AE2E627" w:rsidR="00C70CB5" w:rsidRPr="00C35F1C" w:rsidRDefault="00C70CB5" w:rsidP="0094356E">
            <w:pPr>
              <w:rPr>
                <w:rFonts w:cstheme="minorHAnsi"/>
                <w:b/>
                <w:bCs/>
                <w:sz w:val="18"/>
                <w:szCs w:val="18"/>
              </w:rPr>
            </w:pPr>
            <w:r w:rsidRPr="00C35F1C">
              <w:rPr>
                <w:rFonts w:cstheme="minorHAnsi"/>
                <w:b/>
                <w:bCs/>
                <w:sz w:val="18"/>
                <w:szCs w:val="18"/>
              </w:rPr>
              <w:t xml:space="preserve">Rationale: persistent low attainment for DA locally and nationally. </w:t>
            </w:r>
          </w:p>
          <w:p w14:paraId="504FB420" w14:textId="77777777" w:rsidR="00C70CB5" w:rsidRPr="00C35F1C" w:rsidRDefault="00C70CB5" w:rsidP="0094356E">
            <w:pPr>
              <w:rPr>
                <w:rFonts w:cstheme="minorHAnsi"/>
                <w:b/>
                <w:bCs/>
                <w:sz w:val="18"/>
                <w:szCs w:val="18"/>
              </w:rPr>
            </w:pPr>
          </w:p>
          <w:p w14:paraId="3494FAB6" w14:textId="5A935CF0" w:rsidR="00C70CB5" w:rsidRPr="00C35F1C" w:rsidRDefault="00410C36" w:rsidP="00C53F41">
            <w:pPr>
              <w:rPr>
                <w:rFonts w:cstheme="minorHAnsi"/>
                <w:b/>
                <w:bCs/>
                <w:sz w:val="18"/>
                <w:szCs w:val="18"/>
              </w:rPr>
            </w:pPr>
            <w:r w:rsidRPr="00C35F1C">
              <w:rPr>
                <w:rFonts w:cstheme="minorHAnsi"/>
                <w:b/>
                <w:sz w:val="18"/>
                <w:szCs w:val="18"/>
              </w:rPr>
              <w:t>The RADY approach is embedded in over 40 schools across the West Midlands and having a pos</w:t>
            </w:r>
            <w:r w:rsidR="00C53F41" w:rsidRPr="00C35F1C">
              <w:rPr>
                <w:rFonts w:cstheme="minorHAnsi"/>
                <w:b/>
                <w:sz w:val="18"/>
                <w:szCs w:val="18"/>
              </w:rPr>
              <w:t>itive impact on attainment of DA</w:t>
            </w:r>
            <w:r w:rsidRPr="00C35F1C">
              <w:rPr>
                <w:rFonts w:cstheme="minorHAnsi"/>
                <w:b/>
                <w:sz w:val="18"/>
                <w:szCs w:val="18"/>
              </w:rPr>
              <w:t xml:space="preserve"> </w:t>
            </w:r>
            <w:r w:rsidR="00C53F41" w:rsidRPr="00C35F1C">
              <w:rPr>
                <w:rFonts w:cstheme="minorHAnsi"/>
                <w:b/>
                <w:sz w:val="18"/>
                <w:szCs w:val="18"/>
              </w:rPr>
              <w:t>pupils</w:t>
            </w:r>
            <w:r w:rsidRPr="00C35F1C">
              <w:rPr>
                <w:rFonts w:cstheme="minorHAnsi"/>
                <w:b/>
                <w:sz w:val="18"/>
                <w:szCs w:val="18"/>
              </w:rPr>
              <w:t xml:space="preserve"> in these schools.  </w:t>
            </w:r>
          </w:p>
        </w:tc>
        <w:tc>
          <w:tcPr>
            <w:tcW w:w="3260" w:type="dxa"/>
            <w:shd w:val="clear" w:color="auto" w:fill="auto"/>
            <w:tcMar>
              <w:top w:w="57" w:type="dxa"/>
              <w:bottom w:w="57" w:type="dxa"/>
            </w:tcMar>
          </w:tcPr>
          <w:p w14:paraId="5262E19F" w14:textId="10A467BF" w:rsidR="00573254" w:rsidRPr="00C35F1C" w:rsidRDefault="00573254" w:rsidP="00C35F1C">
            <w:pPr>
              <w:pStyle w:val="Heading1"/>
              <w:rPr>
                <w:rFonts w:asciiTheme="minorHAnsi" w:hAnsiTheme="minorHAnsi" w:cstheme="minorHAnsi"/>
              </w:rPr>
            </w:pPr>
            <w:r w:rsidRPr="00C35F1C">
              <w:rPr>
                <w:rFonts w:asciiTheme="minorHAnsi" w:hAnsiTheme="minorHAnsi" w:cstheme="minorHAnsi"/>
                <w:b w:val="0"/>
                <w:color w:val="000000" w:themeColor="text1"/>
                <w:sz w:val="18"/>
                <w:szCs w:val="18"/>
              </w:rPr>
              <w:t>Pupil voice</w:t>
            </w:r>
            <w:r w:rsidR="006D228A" w:rsidRPr="00C35F1C">
              <w:rPr>
                <w:rFonts w:asciiTheme="minorHAnsi" w:hAnsiTheme="minorHAnsi" w:cstheme="minorHAnsi"/>
                <w:b w:val="0"/>
                <w:color w:val="000000" w:themeColor="text1"/>
                <w:sz w:val="18"/>
                <w:szCs w:val="18"/>
              </w:rPr>
              <w:t xml:space="preserve"> </w:t>
            </w:r>
            <w:r w:rsidRPr="00C35F1C">
              <w:rPr>
                <w:rFonts w:asciiTheme="minorHAnsi" w:hAnsiTheme="minorHAnsi" w:cstheme="minorHAnsi"/>
                <w:b w:val="0"/>
                <w:color w:val="000000" w:themeColor="text1"/>
                <w:sz w:val="18"/>
                <w:szCs w:val="18"/>
              </w:rPr>
              <w:br/>
              <w:t>Parental voice</w:t>
            </w:r>
            <w:r w:rsidRPr="00C35F1C">
              <w:rPr>
                <w:rFonts w:asciiTheme="minorHAnsi" w:hAnsiTheme="minorHAnsi" w:cstheme="minorHAnsi"/>
                <w:b w:val="0"/>
                <w:color w:val="000000" w:themeColor="text1"/>
                <w:sz w:val="18"/>
                <w:szCs w:val="18"/>
              </w:rPr>
              <w:br/>
              <w:t>Attendance register – Training day</w:t>
            </w:r>
            <w:r w:rsidRPr="00C35F1C">
              <w:rPr>
                <w:rFonts w:asciiTheme="minorHAnsi" w:hAnsiTheme="minorHAnsi" w:cstheme="minorHAnsi"/>
                <w:b w:val="0"/>
                <w:color w:val="000000" w:themeColor="text1"/>
                <w:sz w:val="18"/>
                <w:szCs w:val="18"/>
              </w:rPr>
              <w:br/>
              <w:t xml:space="preserve">Paper records </w:t>
            </w:r>
            <w:r w:rsidR="006D228A" w:rsidRPr="00C35F1C">
              <w:rPr>
                <w:rFonts w:asciiTheme="minorHAnsi" w:hAnsiTheme="minorHAnsi" w:cstheme="minorHAnsi"/>
                <w:b w:val="0"/>
                <w:color w:val="000000" w:themeColor="text1"/>
                <w:sz w:val="18"/>
                <w:szCs w:val="18"/>
              </w:rPr>
              <w:t xml:space="preserve">– strategies implemented </w:t>
            </w:r>
            <w:r w:rsidRPr="00C35F1C">
              <w:rPr>
                <w:rFonts w:asciiTheme="minorHAnsi" w:hAnsiTheme="minorHAnsi" w:cstheme="minorHAnsi"/>
                <w:b w:val="0"/>
                <w:color w:val="000000" w:themeColor="text1"/>
                <w:sz w:val="18"/>
                <w:szCs w:val="18"/>
              </w:rPr>
              <w:br/>
              <w:t>Staff feedback</w:t>
            </w:r>
            <w:r w:rsidRPr="00C35F1C">
              <w:rPr>
                <w:rFonts w:asciiTheme="minorHAnsi" w:hAnsiTheme="minorHAnsi" w:cstheme="minorHAnsi"/>
                <w:b w:val="0"/>
                <w:color w:val="000000" w:themeColor="text1"/>
                <w:sz w:val="18"/>
                <w:szCs w:val="18"/>
              </w:rPr>
              <w:br/>
            </w:r>
          </w:p>
        </w:tc>
        <w:tc>
          <w:tcPr>
            <w:tcW w:w="1276" w:type="dxa"/>
            <w:shd w:val="clear" w:color="auto" w:fill="auto"/>
          </w:tcPr>
          <w:p w14:paraId="367671DF" w14:textId="004BD18C" w:rsidR="00BB23AD" w:rsidRPr="00C35F1C" w:rsidRDefault="00573254">
            <w:pPr>
              <w:rPr>
                <w:rFonts w:cstheme="minorHAnsi"/>
                <w:sz w:val="18"/>
                <w:szCs w:val="18"/>
              </w:rPr>
            </w:pPr>
            <w:r w:rsidRPr="00C35F1C">
              <w:rPr>
                <w:rFonts w:cstheme="minorHAnsi"/>
                <w:sz w:val="18"/>
                <w:szCs w:val="18"/>
              </w:rPr>
              <w:t xml:space="preserve">PP Lead </w:t>
            </w:r>
            <w:r w:rsidRPr="00C35F1C">
              <w:rPr>
                <w:rFonts w:cstheme="minorHAnsi"/>
                <w:sz w:val="18"/>
                <w:szCs w:val="18"/>
              </w:rPr>
              <w:br/>
              <w:t xml:space="preserve">SLT </w:t>
            </w:r>
            <w:r w:rsidRPr="00C35F1C">
              <w:rPr>
                <w:rFonts w:cstheme="minorHAnsi"/>
                <w:sz w:val="18"/>
                <w:szCs w:val="18"/>
              </w:rPr>
              <w:br/>
            </w:r>
          </w:p>
        </w:tc>
        <w:tc>
          <w:tcPr>
            <w:tcW w:w="1984" w:type="dxa"/>
            <w:shd w:val="clear" w:color="auto" w:fill="auto"/>
          </w:tcPr>
          <w:p w14:paraId="78FB3B12" w14:textId="1F4A7530" w:rsidR="00F772DD" w:rsidRPr="00C35F1C" w:rsidRDefault="006D228A" w:rsidP="00E20F63">
            <w:pPr>
              <w:rPr>
                <w:rFonts w:cstheme="minorHAnsi"/>
                <w:sz w:val="18"/>
                <w:szCs w:val="18"/>
              </w:rPr>
            </w:pPr>
            <w:r w:rsidRPr="00C35F1C">
              <w:rPr>
                <w:rFonts w:cstheme="minorHAnsi"/>
                <w:sz w:val="18"/>
                <w:szCs w:val="18"/>
              </w:rPr>
              <w:t xml:space="preserve">Termly </w:t>
            </w:r>
            <w:r w:rsidRPr="00C35F1C">
              <w:rPr>
                <w:rFonts w:cstheme="minorHAnsi"/>
                <w:sz w:val="18"/>
                <w:szCs w:val="18"/>
              </w:rPr>
              <w:br/>
              <w:t xml:space="preserve">Year team meetings </w:t>
            </w:r>
            <w:r w:rsidRPr="00C35F1C">
              <w:rPr>
                <w:rFonts w:cstheme="minorHAnsi"/>
                <w:sz w:val="18"/>
                <w:szCs w:val="18"/>
              </w:rPr>
              <w:br/>
            </w:r>
            <w:r w:rsidRPr="00C35F1C">
              <w:rPr>
                <w:rFonts w:cstheme="minorHAnsi"/>
                <w:sz w:val="18"/>
                <w:szCs w:val="18"/>
              </w:rPr>
              <w:br/>
            </w:r>
          </w:p>
        </w:tc>
      </w:tr>
      <w:tr w:rsidR="00F26933" w:rsidRPr="00C35F1C" w14:paraId="4F297FC6" w14:textId="77777777" w:rsidTr="001B198C">
        <w:trPr>
          <w:trHeight w:hRule="exact" w:val="2902"/>
        </w:trPr>
        <w:tc>
          <w:tcPr>
            <w:tcW w:w="2235" w:type="dxa"/>
            <w:tcMar>
              <w:top w:w="57" w:type="dxa"/>
              <w:bottom w:w="57" w:type="dxa"/>
            </w:tcMar>
          </w:tcPr>
          <w:p w14:paraId="5D60E70A" w14:textId="55AA9082" w:rsidR="00F26933" w:rsidRPr="00C35F1C" w:rsidRDefault="00F26933">
            <w:pPr>
              <w:rPr>
                <w:rFonts w:cstheme="minorHAnsi"/>
                <w:sz w:val="18"/>
                <w:szCs w:val="18"/>
              </w:rPr>
            </w:pPr>
            <w:r w:rsidRPr="00C35F1C">
              <w:rPr>
                <w:rFonts w:cstheme="minorHAnsi"/>
                <w:sz w:val="18"/>
                <w:szCs w:val="18"/>
              </w:rPr>
              <w:t xml:space="preserve">B, C, D &amp; E </w:t>
            </w:r>
          </w:p>
        </w:tc>
        <w:tc>
          <w:tcPr>
            <w:tcW w:w="2409" w:type="dxa"/>
            <w:tcMar>
              <w:top w:w="57" w:type="dxa"/>
              <w:bottom w:w="57" w:type="dxa"/>
            </w:tcMar>
          </w:tcPr>
          <w:p w14:paraId="698C5D7F" w14:textId="01DEED11" w:rsidR="00F26933" w:rsidRPr="00C35F1C" w:rsidRDefault="00F26933" w:rsidP="007F271A">
            <w:pPr>
              <w:rPr>
                <w:rFonts w:cstheme="minorHAnsi"/>
                <w:sz w:val="16"/>
                <w:szCs w:val="16"/>
              </w:rPr>
            </w:pPr>
            <w:r w:rsidRPr="00C35F1C">
              <w:rPr>
                <w:rFonts w:cstheme="minorHAnsi"/>
                <w:sz w:val="18"/>
                <w:szCs w:val="16"/>
              </w:rPr>
              <w:t xml:space="preserve">Pupil Premium Lead/SENDCo will deliver whole-school training in relation to Attachment disorder.  Teachers will have strategies that they can implement to support DA pupils that present with this difficulty. </w:t>
            </w:r>
          </w:p>
        </w:tc>
        <w:tc>
          <w:tcPr>
            <w:tcW w:w="3828" w:type="dxa"/>
            <w:tcMar>
              <w:top w:w="57" w:type="dxa"/>
              <w:bottom w:w="57" w:type="dxa"/>
            </w:tcMar>
          </w:tcPr>
          <w:p w14:paraId="0E1D9A8B" w14:textId="18B7E6A3" w:rsidR="001B198C" w:rsidRPr="00C35F1C" w:rsidRDefault="00935052" w:rsidP="00935052">
            <w:pPr>
              <w:pStyle w:val="Heading1"/>
              <w:outlineLvl w:val="0"/>
              <w:rPr>
                <w:rFonts w:asciiTheme="minorHAnsi" w:hAnsiTheme="minorHAnsi" w:cstheme="minorHAnsi"/>
                <w:color w:val="000000" w:themeColor="text1"/>
                <w:sz w:val="18"/>
                <w:szCs w:val="22"/>
              </w:rPr>
            </w:pPr>
            <w:r w:rsidRPr="00C35F1C">
              <w:rPr>
                <w:rFonts w:asciiTheme="minorHAnsi" w:hAnsiTheme="minorHAnsi" w:cstheme="minorHAnsi"/>
                <w:b w:val="0"/>
                <w:bCs/>
                <w:color w:val="000000" w:themeColor="text1"/>
                <w:sz w:val="18"/>
                <w:szCs w:val="22"/>
              </w:rPr>
              <w:t>“</w:t>
            </w:r>
            <w:r w:rsidRPr="00C35F1C">
              <w:rPr>
                <w:rFonts w:asciiTheme="minorHAnsi" w:hAnsiTheme="minorHAnsi" w:cstheme="minorHAnsi"/>
                <w:color w:val="000000" w:themeColor="text1"/>
                <w:sz w:val="18"/>
                <w:szCs w:val="22"/>
              </w:rPr>
              <w:t>Improving students' relationships with teachers has important, positive and long-lasting implications for both students' academic and social development</w:t>
            </w:r>
            <w:r w:rsidR="00B67257" w:rsidRPr="00C35F1C">
              <w:rPr>
                <w:rFonts w:asciiTheme="minorHAnsi" w:hAnsiTheme="minorHAnsi" w:cstheme="minorHAnsi"/>
                <w:color w:val="000000" w:themeColor="text1"/>
                <w:sz w:val="18"/>
                <w:szCs w:val="22"/>
              </w:rPr>
              <w:t>.” (Rimm-Kaufman &amp; Sandilos, 2019)</w:t>
            </w:r>
          </w:p>
          <w:p w14:paraId="4717CE98" w14:textId="77777777" w:rsidR="00B67257" w:rsidRPr="00C35F1C" w:rsidRDefault="00B67257" w:rsidP="00B67257">
            <w:pPr>
              <w:rPr>
                <w:rFonts w:cstheme="minorHAnsi"/>
                <w:lang w:val="en" w:eastAsia="en-GB"/>
              </w:rPr>
            </w:pPr>
          </w:p>
          <w:p w14:paraId="5717D2D8" w14:textId="77777777" w:rsidR="00B67257" w:rsidRPr="00C35F1C" w:rsidRDefault="00B67257" w:rsidP="00B67257">
            <w:pPr>
              <w:rPr>
                <w:rFonts w:cstheme="minorHAnsi"/>
                <w:lang w:val="en" w:eastAsia="en-GB"/>
              </w:rPr>
            </w:pPr>
          </w:p>
          <w:p w14:paraId="48EBBC6F" w14:textId="6217BE20" w:rsidR="00B67257" w:rsidRPr="00C35F1C" w:rsidRDefault="00B67257" w:rsidP="00B67257">
            <w:pPr>
              <w:rPr>
                <w:rFonts w:cstheme="minorHAnsi"/>
                <w:lang w:val="en" w:eastAsia="en-GB"/>
              </w:rPr>
            </w:pPr>
          </w:p>
        </w:tc>
        <w:tc>
          <w:tcPr>
            <w:tcW w:w="3260" w:type="dxa"/>
            <w:shd w:val="clear" w:color="auto" w:fill="auto"/>
            <w:tcMar>
              <w:top w:w="57" w:type="dxa"/>
              <w:bottom w:w="57" w:type="dxa"/>
            </w:tcMar>
          </w:tcPr>
          <w:p w14:paraId="16A8CC5D" w14:textId="176C09A3" w:rsidR="00F26933" w:rsidRPr="00C35F1C" w:rsidRDefault="00F26933" w:rsidP="001A4C70">
            <w:pPr>
              <w:pStyle w:val="Heading1"/>
              <w:outlineLvl w:val="0"/>
              <w:rPr>
                <w:rFonts w:asciiTheme="minorHAnsi" w:hAnsiTheme="minorHAnsi" w:cstheme="minorHAnsi"/>
                <w:b w:val="0"/>
                <w:color w:val="000000" w:themeColor="text1"/>
                <w:sz w:val="18"/>
                <w:szCs w:val="18"/>
              </w:rPr>
            </w:pPr>
            <w:r w:rsidRPr="00C35F1C">
              <w:rPr>
                <w:rFonts w:asciiTheme="minorHAnsi" w:hAnsiTheme="minorHAnsi" w:cstheme="minorHAnsi"/>
                <w:b w:val="0"/>
                <w:color w:val="000000" w:themeColor="text1"/>
                <w:sz w:val="18"/>
                <w:szCs w:val="18"/>
              </w:rPr>
              <w:t>Pupil voice</w:t>
            </w:r>
            <w:r w:rsidR="001A4C70" w:rsidRPr="00C35F1C">
              <w:rPr>
                <w:rFonts w:asciiTheme="minorHAnsi" w:hAnsiTheme="minorHAnsi" w:cstheme="minorHAnsi"/>
                <w:b w:val="0"/>
                <w:color w:val="000000" w:themeColor="text1"/>
                <w:sz w:val="18"/>
                <w:szCs w:val="18"/>
              </w:rPr>
              <w:t xml:space="preserve"> – interviews to identify how pupils feel about teachers and school.</w:t>
            </w:r>
            <w:r w:rsidR="001A4C70" w:rsidRPr="00C35F1C">
              <w:rPr>
                <w:rFonts w:asciiTheme="minorHAnsi" w:hAnsiTheme="minorHAnsi" w:cstheme="minorHAnsi"/>
                <w:b w:val="0"/>
                <w:color w:val="000000" w:themeColor="text1"/>
                <w:sz w:val="18"/>
                <w:szCs w:val="18"/>
              </w:rPr>
              <w:br/>
              <w:t xml:space="preserve">Lesson observations </w:t>
            </w:r>
            <w:r w:rsidRPr="00C35F1C">
              <w:rPr>
                <w:rFonts w:asciiTheme="minorHAnsi" w:hAnsiTheme="minorHAnsi" w:cstheme="minorHAnsi"/>
                <w:b w:val="0"/>
                <w:color w:val="000000" w:themeColor="text1"/>
                <w:sz w:val="18"/>
                <w:szCs w:val="18"/>
              </w:rPr>
              <w:br/>
              <w:t>Teacher observations</w:t>
            </w:r>
            <w:r w:rsidRPr="00C35F1C">
              <w:rPr>
                <w:rFonts w:asciiTheme="minorHAnsi" w:hAnsiTheme="minorHAnsi" w:cstheme="minorHAnsi"/>
                <w:b w:val="0"/>
                <w:color w:val="000000" w:themeColor="text1"/>
                <w:sz w:val="18"/>
                <w:szCs w:val="18"/>
              </w:rPr>
              <w:br/>
              <w:t>Teacher feedback</w:t>
            </w:r>
            <w:r w:rsidRPr="00C35F1C">
              <w:rPr>
                <w:rFonts w:asciiTheme="minorHAnsi" w:hAnsiTheme="minorHAnsi" w:cstheme="minorHAnsi"/>
                <w:b w:val="0"/>
                <w:color w:val="000000" w:themeColor="text1"/>
                <w:sz w:val="18"/>
                <w:szCs w:val="18"/>
              </w:rPr>
              <w:br/>
            </w:r>
            <w:r w:rsidR="001A4C70" w:rsidRPr="00C35F1C">
              <w:rPr>
                <w:rFonts w:asciiTheme="minorHAnsi" w:hAnsiTheme="minorHAnsi" w:cstheme="minorHAnsi"/>
                <w:b w:val="0"/>
                <w:color w:val="000000" w:themeColor="text1"/>
                <w:sz w:val="18"/>
                <w:szCs w:val="18"/>
              </w:rPr>
              <w:t xml:space="preserve">Learning walks </w:t>
            </w:r>
          </w:p>
        </w:tc>
        <w:tc>
          <w:tcPr>
            <w:tcW w:w="1276" w:type="dxa"/>
            <w:shd w:val="clear" w:color="auto" w:fill="auto"/>
          </w:tcPr>
          <w:p w14:paraId="64B4BDAF" w14:textId="1712738F" w:rsidR="00F26933" w:rsidRPr="00C35F1C" w:rsidRDefault="00020556">
            <w:pPr>
              <w:rPr>
                <w:rFonts w:cstheme="minorHAnsi"/>
                <w:sz w:val="18"/>
                <w:szCs w:val="18"/>
              </w:rPr>
            </w:pPr>
            <w:r w:rsidRPr="00C35F1C">
              <w:rPr>
                <w:rFonts w:cstheme="minorHAnsi"/>
                <w:sz w:val="18"/>
                <w:szCs w:val="18"/>
              </w:rPr>
              <w:t xml:space="preserve">Pupil Premium Lead </w:t>
            </w:r>
          </w:p>
        </w:tc>
        <w:tc>
          <w:tcPr>
            <w:tcW w:w="1984" w:type="dxa"/>
            <w:shd w:val="clear" w:color="auto" w:fill="auto"/>
          </w:tcPr>
          <w:p w14:paraId="71213899" w14:textId="77777777" w:rsidR="00F26933" w:rsidRPr="00C35F1C" w:rsidRDefault="00020556" w:rsidP="00E20F63">
            <w:pPr>
              <w:rPr>
                <w:rFonts w:cstheme="minorHAnsi"/>
                <w:sz w:val="18"/>
                <w:szCs w:val="18"/>
              </w:rPr>
            </w:pPr>
            <w:r w:rsidRPr="00C35F1C">
              <w:rPr>
                <w:rFonts w:cstheme="minorHAnsi"/>
                <w:sz w:val="18"/>
                <w:szCs w:val="18"/>
              </w:rPr>
              <w:t xml:space="preserve">Spring term </w:t>
            </w:r>
          </w:p>
          <w:p w14:paraId="04DDE1BB" w14:textId="1D03A452" w:rsidR="00020556" w:rsidRPr="00C35F1C" w:rsidRDefault="00020556" w:rsidP="00E20F63">
            <w:pPr>
              <w:rPr>
                <w:rFonts w:cstheme="minorHAnsi"/>
                <w:sz w:val="18"/>
                <w:szCs w:val="18"/>
              </w:rPr>
            </w:pPr>
            <w:r w:rsidRPr="00C35F1C">
              <w:rPr>
                <w:rFonts w:cstheme="minorHAnsi"/>
                <w:sz w:val="18"/>
                <w:szCs w:val="18"/>
              </w:rPr>
              <w:t xml:space="preserve">Summer term </w:t>
            </w:r>
          </w:p>
        </w:tc>
      </w:tr>
      <w:tr w:rsidR="002954A6" w:rsidRPr="00C35F1C" w14:paraId="66D20392" w14:textId="77777777" w:rsidTr="00A33F73">
        <w:trPr>
          <w:trHeight w:hRule="exact" w:val="387"/>
        </w:trPr>
        <w:tc>
          <w:tcPr>
            <w:tcW w:w="13008" w:type="dxa"/>
            <w:gridSpan w:val="5"/>
            <w:tcMar>
              <w:top w:w="57" w:type="dxa"/>
              <w:bottom w:w="57" w:type="dxa"/>
            </w:tcMar>
          </w:tcPr>
          <w:p w14:paraId="4BD9F671" w14:textId="77777777" w:rsidR="00125340" w:rsidRPr="00C35F1C" w:rsidRDefault="00125340" w:rsidP="000B25ED">
            <w:pPr>
              <w:jc w:val="right"/>
              <w:rPr>
                <w:rFonts w:cstheme="minorHAnsi"/>
              </w:rPr>
            </w:pPr>
            <w:r w:rsidRPr="00C35F1C">
              <w:rPr>
                <w:rFonts w:cstheme="minorHAnsi"/>
                <w:b/>
              </w:rPr>
              <w:t>Total budgeted cost</w:t>
            </w:r>
          </w:p>
        </w:tc>
        <w:tc>
          <w:tcPr>
            <w:tcW w:w="1984" w:type="dxa"/>
          </w:tcPr>
          <w:p w14:paraId="03D03D72" w14:textId="447876D2" w:rsidR="00125340" w:rsidRPr="00C35F1C" w:rsidRDefault="00FC1D36" w:rsidP="00F85CBD">
            <w:pPr>
              <w:rPr>
                <w:rFonts w:cstheme="minorHAnsi"/>
                <w:sz w:val="18"/>
                <w:szCs w:val="18"/>
              </w:rPr>
            </w:pPr>
            <w:r w:rsidRPr="00C35F1C">
              <w:rPr>
                <w:rFonts w:cstheme="minorHAnsi"/>
                <w:sz w:val="18"/>
                <w:szCs w:val="18"/>
              </w:rPr>
              <w:t>£47,000</w:t>
            </w:r>
          </w:p>
        </w:tc>
      </w:tr>
      <w:tr w:rsidR="002954A6" w:rsidRPr="00C35F1C" w14:paraId="768704E7" w14:textId="77777777" w:rsidTr="004D3FC1">
        <w:trPr>
          <w:trHeight w:hRule="exact" w:val="312"/>
        </w:trPr>
        <w:tc>
          <w:tcPr>
            <w:tcW w:w="14992" w:type="dxa"/>
            <w:gridSpan w:val="6"/>
            <w:tcMar>
              <w:top w:w="57" w:type="dxa"/>
              <w:bottom w:w="57" w:type="dxa"/>
            </w:tcMar>
          </w:tcPr>
          <w:p w14:paraId="26466B16" w14:textId="77777777" w:rsidR="00125340" w:rsidRPr="00C35F1C" w:rsidRDefault="00125340" w:rsidP="00A60ECF">
            <w:pPr>
              <w:pStyle w:val="ListParagraph"/>
              <w:numPr>
                <w:ilvl w:val="0"/>
                <w:numId w:val="14"/>
              </w:numPr>
              <w:ind w:left="426" w:hanging="142"/>
              <w:rPr>
                <w:rFonts w:cstheme="minorHAnsi"/>
                <w:b/>
              </w:rPr>
            </w:pPr>
            <w:r w:rsidRPr="00C35F1C">
              <w:rPr>
                <w:rFonts w:cstheme="minorHAnsi"/>
                <w:b/>
              </w:rPr>
              <w:lastRenderedPageBreak/>
              <w:t>Targeted support</w:t>
            </w:r>
          </w:p>
        </w:tc>
      </w:tr>
      <w:tr w:rsidR="002954A6" w:rsidRPr="00C35F1C" w14:paraId="58773DB5" w14:textId="77777777" w:rsidTr="0004731E">
        <w:tc>
          <w:tcPr>
            <w:tcW w:w="2235" w:type="dxa"/>
            <w:tcMar>
              <w:top w:w="57" w:type="dxa"/>
              <w:bottom w:w="57" w:type="dxa"/>
            </w:tcMar>
          </w:tcPr>
          <w:p w14:paraId="34D410EC" w14:textId="77777777" w:rsidR="00125340" w:rsidRPr="00C35F1C" w:rsidRDefault="00125340" w:rsidP="00AB177F">
            <w:pPr>
              <w:rPr>
                <w:rFonts w:cstheme="minorHAnsi"/>
                <w:b/>
              </w:rPr>
            </w:pPr>
            <w:r w:rsidRPr="00C35F1C">
              <w:rPr>
                <w:rFonts w:cstheme="minorHAnsi"/>
                <w:b/>
              </w:rPr>
              <w:t>Desired outcome</w:t>
            </w:r>
          </w:p>
        </w:tc>
        <w:tc>
          <w:tcPr>
            <w:tcW w:w="2409" w:type="dxa"/>
            <w:tcMar>
              <w:top w:w="57" w:type="dxa"/>
              <w:bottom w:w="57" w:type="dxa"/>
            </w:tcMar>
          </w:tcPr>
          <w:p w14:paraId="469A0314" w14:textId="77777777" w:rsidR="00125340" w:rsidRPr="00C35F1C" w:rsidRDefault="00125340" w:rsidP="00AB177F">
            <w:pPr>
              <w:rPr>
                <w:rFonts w:cstheme="minorHAnsi"/>
                <w:b/>
              </w:rPr>
            </w:pPr>
            <w:r w:rsidRPr="00C35F1C">
              <w:rPr>
                <w:rFonts w:cstheme="minorHAnsi"/>
                <w:b/>
              </w:rPr>
              <w:t>Chosen action/approach</w:t>
            </w:r>
          </w:p>
        </w:tc>
        <w:tc>
          <w:tcPr>
            <w:tcW w:w="3828" w:type="dxa"/>
            <w:tcMar>
              <w:top w:w="57" w:type="dxa"/>
              <w:bottom w:w="57" w:type="dxa"/>
            </w:tcMar>
          </w:tcPr>
          <w:p w14:paraId="1D74EBD6" w14:textId="77777777" w:rsidR="00125340" w:rsidRPr="00C35F1C" w:rsidRDefault="00B44A21" w:rsidP="000A25FC">
            <w:pPr>
              <w:rPr>
                <w:rFonts w:cstheme="minorHAnsi"/>
                <w:b/>
              </w:rPr>
            </w:pPr>
            <w:r w:rsidRPr="00C35F1C">
              <w:rPr>
                <w:rFonts w:cstheme="minorHAnsi"/>
                <w:b/>
              </w:rPr>
              <w:t>What is the evidence and</w:t>
            </w:r>
            <w:r w:rsidR="00125340" w:rsidRPr="00C35F1C">
              <w:rPr>
                <w:rFonts w:cstheme="minorHAnsi"/>
                <w:b/>
              </w:rPr>
              <w:t xml:space="preserve"> rationale for this choice?</w:t>
            </w:r>
          </w:p>
        </w:tc>
        <w:tc>
          <w:tcPr>
            <w:tcW w:w="3260" w:type="dxa"/>
            <w:tcMar>
              <w:top w:w="57" w:type="dxa"/>
              <w:bottom w:w="57" w:type="dxa"/>
            </w:tcMar>
          </w:tcPr>
          <w:p w14:paraId="298834DB" w14:textId="77777777" w:rsidR="00125340" w:rsidRPr="00C35F1C" w:rsidRDefault="00125340" w:rsidP="00AB177F">
            <w:pPr>
              <w:rPr>
                <w:rFonts w:cstheme="minorHAnsi"/>
                <w:b/>
              </w:rPr>
            </w:pPr>
            <w:r w:rsidRPr="00C35F1C">
              <w:rPr>
                <w:rFonts w:cstheme="minorHAnsi"/>
                <w:b/>
              </w:rPr>
              <w:t>How will you ensure it is implemented well?</w:t>
            </w:r>
          </w:p>
        </w:tc>
        <w:tc>
          <w:tcPr>
            <w:tcW w:w="1276" w:type="dxa"/>
          </w:tcPr>
          <w:p w14:paraId="69606D4E" w14:textId="77777777" w:rsidR="00125340" w:rsidRPr="00C35F1C" w:rsidRDefault="00125340" w:rsidP="00AB177F">
            <w:pPr>
              <w:rPr>
                <w:rFonts w:cstheme="minorHAnsi"/>
                <w:b/>
              </w:rPr>
            </w:pPr>
            <w:r w:rsidRPr="00C35F1C">
              <w:rPr>
                <w:rFonts w:cstheme="minorHAnsi"/>
                <w:b/>
              </w:rPr>
              <w:t>Staff lead</w:t>
            </w:r>
          </w:p>
        </w:tc>
        <w:tc>
          <w:tcPr>
            <w:tcW w:w="1984" w:type="dxa"/>
          </w:tcPr>
          <w:p w14:paraId="334E2892" w14:textId="77777777" w:rsidR="00125340" w:rsidRPr="00C35F1C" w:rsidRDefault="00240F98" w:rsidP="00AB177F">
            <w:pPr>
              <w:rPr>
                <w:rFonts w:cstheme="minorHAnsi"/>
                <w:b/>
              </w:rPr>
            </w:pPr>
            <w:r w:rsidRPr="00C35F1C">
              <w:rPr>
                <w:rFonts w:cstheme="minorHAnsi"/>
                <w:b/>
              </w:rPr>
              <w:t>When will you review implementation?</w:t>
            </w:r>
          </w:p>
        </w:tc>
      </w:tr>
      <w:tr w:rsidR="002954A6" w:rsidRPr="00C35F1C" w14:paraId="0DF205A5" w14:textId="77777777" w:rsidTr="0015690A">
        <w:trPr>
          <w:trHeight w:hRule="exact" w:val="2364"/>
        </w:trPr>
        <w:tc>
          <w:tcPr>
            <w:tcW w:w="2235" w:type="dxa"/>
            <w:tcMar>
              <w:top w:w="57" w:type="dxa"/>
              <w:bottom w:w="57" w:type="dxa"/>
            </w:tcMar>
          </w:tcPr>
          <w:p w14:paraId="71872C55" w14:textId="5DF52D4F" w:rsidR="00125340" w:rsidRPr="00C35F1C" w:rsidRDefault="00892C14" w:rsidP="00E865E4">
            <w:pPr>
              <w:rPr>
                <w:rFonts w:cstheme="minorHAnsi"/>
                <w:sz w:val="18"/>
                <w:szCs w:val="18"/>
              </w:rPr>
            </w:pPr>
            <w:r w:rsidRPr="00C35F1C">
              <w:rPr>
                <w:rFonts w:cstheme="minorHAnsi"/>
                <w:sz w:val="18"/>
                <w:szCs w:val="18"/>
              </w:rPr>
              <w:t>A</w:t>
            </w:r>
          </w:p>
        </w:tc>
        <w:tc>
          <w:tcPr>
            <w:tcW w:w="2409" w:type="dxa"/>
            <w:tcMar>
              <w:top w:w="57" w:type="dxa"/>
              <w:bottom w:w="57" w:type="dxa"/>
            </w:tcMar>
          </w:tcPr>
          <w:p w14:paraId="62606EFC" w14:textId="53E55570" w:rsidR="00892C14" w:rsidRPr="00C35F1C" w:rsidRDefault="005E0F3D" w:rsidP="00892C14">
            <w:pPr>
              <w:rPr>
                <w:rFonts w:cstheme="minorHAnsi"/>
                <w:sz w:val="18"/>
                <w:szCs w:val="18"/>
              </w:rPr>
            </w:pPr>
            <w:r w:rsidRPr="00C35F1C">
              <w:rPr>
                <w:rFonts w:cstheme="minorHAnsi"/>
                <w:sz w:val="18"/>
                <w:szCs w:val="18"/>
              </w:rPr>
              <w:t xml:space="preserve">Daily reading </w:t>
            </w:r>
            <w:r w:rsidR="00892C14" w:rsidRPr="00C35F1C">
              <w:rPr>
                <w:rFonts w:cstheme="minorHAnsi"/>
                <w:sz w:val="18"/>
                <w:szCs w:val="18"/>
              </w:rPr>
              <w:t xml:space="preserve">opportunities </w:t>
            </w:r>
            <w:r w:rsidRPr="00C35F1C">
              <w:rPr>
                <w:rFonts w:cstheme="minorHAnsi"/>
                <w:sz w:val="18"/>
                <w:szCs w:val="18"/>
              </w:rPr>
              <w:t xml:space="preserve">for </w:t>
            </w:r>
            <w:r w:rsidR="00892C14" w:rsidRPr="00C35F1C">
              <w:rPr>
                <w:rFonts w:cstheme="minorHAnsi"/>
                <w:sz w:val="18"/>
                <w:szCs w:val="18"/>
              </w:rPr>
              <w:t>DA</w:t>
            </w:r>
            <w:r w:rsidR="00AC1F9F" w:rsidRPr="00C35F1C">
              <w:rPr>
                <w:rFonts w:cstheme="minorHAnsi"/>
                <w:sz w:val="18"/>
                <w:szCs w:val="18"/>
              </w:rPr>
              <w:t xml:space="preserve">. </w:t>
            </w:r>
          </w:p>
          <w:p w14:paraId="02E9956C" w14:textId="77777777" w:rsidR="00892C14" w:rsidRPr="00C35F1C" w:rsidRDefault="00892C14" w:rsidP="00892C14">
            <w:pPr>
              <w:rPr>
                <w:rFonts w:cstheme="minorHAnsi"/>
                <w:sz w:val="18"/>
                <w:szCs w:val="18"/>
              </w:rPr>
            </w:pPr>
          </w:p>
          <w:p w14:paraId="7F5DEFDD" w14:textId="77777777" w:rsidR="005131EE" w:rsidRPr="00C35F1C" w:rsidRDefault="00313565" w:rsidP="00452D82">
            <w:pPr>
              <w:rPr>
                <w:rFonts w:cstheme="minorHAnsi"/>
                <w:sz w:val="18"/>
                <w:szCs w:val="18"/>
              </w:rPr>
            </w:pPr>
            <w:r w:rsidRPr="00C35F1C">
              <w:rPr>
                <w:rFonts w:cstheme="minorHAnsi"/>
                <w:sz w:val="18"/>
                <w:szCs w:val="18"/>
              </w:rPr>
              <w:t xml:space="preserve">Staff trained and </w:t>
            </w:r>
            <w:r w:rsidR="005E0F3D" w:rsidRPr="00C35F1C">
              <w:rPr>
                <w:rFonts w:cstheme="minorHAnsi"/>
                <w:sz w:val="18"/>
                <w:szCs w:val="18"/>
              </w:rPr>
              <w:t xml:space="preserve">Accelerated </w:t>
            </w:r>
            <w:r w:rsidR="00AC6190" w:rsidRPr="00C35F1C">
              <w:rPr>
                <w:rFonts w:cstheme="minorHAnsi"/>
                <w:sz w:val="18"/>
                <w:szCs w:val="18"/>
              </w:rPr>
              <w:t>R</w:t>
            </w:r>
            <w:r w:rsidR="005E0F3D" w:rsidRPr="00C35F1C">
              <w:rPr>
                <w:rFonts w:cstheme="minorHAnsi"/>
                <w:sz w:val="18"/>
                <w:szCs w:val="18"/>
              </w:rPr>
              <w:t>eader</w:t>
            </w:r>
            <w:r w:rsidR="00AC6190" w:rsidRPr="00C35F1C">
              <w:rPr>
                <w:rFonts w:cstheme="minorHAnsi"/>
                <w:sz w:val="18"/>
                <w:szCs w:val="18"/>
              </w:rPr>
              <w:t xml:space="preserve"> (AR)</w:t>
            </w:r>
            <w:r w:rsidR="005E0F3D" w:rsidRPr="00C35F1C">
              <w:rPr>
                <w:rFonts w:cstheme="minorHAnsi"/>
                <w:sz w:val="18"/>
                <w:szCs w:val="18"/>
              </w:rPr>
              <w:t xml:space="preserve"> used to ensure children are accessing the right level of text.</w:t>
            </w:r>
          </w:p>
          <w:p w14:paraId="69BCA213" w14:textId="419800A7" w:rsidR="00125340" w:rsidRPr="00C35F1C" w:rsidRDefault="005E0F3D" w:rsidP="00452D82">
            <w:pPr>
              <w:rPr>
                <w:rFonts w:cstheme="minorHAnsi"/>
                <w:sz w:val="18"/>
                <w:szCs w:val="18"/>
              </w:rPr>
            </w:pPr>
            <w:r w:rsidRPr="00C35F1C">
              <w:rPr>
                <w:rFonts w:cstheme="minorHAnsi"/>
                <w:sz w:val="18"/>
                <w:szCs w:val="18"/>
              </w:rPr>
              <w:t xml:space="preserve">  </w:t>
            </w:r>
          </w:p>
        </w:tc>
        <w:tc>
          <w:tcPr>
            <w:tcW w:w="3828" w:type="dxa"/>
            <w:tcMar>
              <w:top w:w="57" w:type="dxa"/>
              <w:bottom w:w="57" w:type="dxa"/>
            </w:tcMar>
          </w:tcPr>
          <w:p w14:paraId="74D5AC28" w14:textId="77777777" w:rsidR="00125340" w:rsidRPr="00C35F1C" w:rsidRDefault="00B435CA" w:rsidP="00B435CA">
            <w:pPr>
              <w:pStyle w:val="Heading1"/>
              <w:outlineLvl w:val="0"/>
              <w:rPr>
                <w:rFonts w:asciiTheme="minorHAnsi" w:hAnsiTheme="minorHAnsi" w:cstheme="minorHAnsi"/>
                <w:color w:val="auto"/>
                <w:sz w:val="18"/>
                <w:szCs w:val="18"/>
                <w:lang w:val="en"/>
              </w:rPr>
            </w:pPr>
            <w:r w:rsidRPr="00C35F1C">
              <w:rPr>
                <w:rFonts w:asciiTheme="minorHAnsi" w:hAnsiTheme="minorHAnsi" w:cstheme="minorHAnsi"/>
                <w:color w:val="auto"/>
                <w:sz w:val="18"/>
                <w:szCs w:val="18"/>
              </w:rPr>
              <w:t xml:space="preserve">EEF </w:t>
            </w:r>
            <w:r w:rsidR="00313565" w:rsidRPr="00C35F1C">
              <w:rPr>
                <w:rFonts w:asciiTheme="minorHAnsi" w:hAnsiTheme="minorHAnsi" w:cstheme="minorHAnsi"/>
                <w:color w:val="auto"/>
                <w:sz w:val="18"/>
                <w:szCs w:val="18"/>
              </w:rPr>
              <w:t xml:space="preserve"> </w:t>
            </w:r>
            <w:r w:rsidRPr="00C35F1C">
              <w:rPr>
                <w:rFonts w:asciiTheme="minorHAnsi" w:hAnsiTheme="minorHAnsi" w:cstheme="minorHAnsi"/>
                <w:color w:val="auto"/>
                <w:sz w:val="18"/>
                <w:szCs w:val="18"/>
              </w:rPr>
              <w:t xml:space="preserve">- </w:t>
            </w:r>
            <w:r w:rsidRPr="00C35F1C">
              <w:rPr>
                <w:rFonts w:asciiTheme="minorHAnsi" w:hAnsiTheme="minorHAnsi" w:cstheme="minorHAnsi"/>
                <w:color w:val="auto"/>
                <w:sz w:val="18"/>
                <w:szCs w:val="18"/>
                <w:lang w:val="en"/>
              </w:rPr>
              <w:t>There are indications that computer-based tutoring approaches can be successful in improving reading comprehension, particularly when they focus on the</w:t>
            </w:r>
            <w:r w:rsidRPr="00C35F1C">
              <w:rPr>
                <w:rFonts w:asciiTheme="minorHAnsi" w:hAnsiTheme="minorHAnsi" w:cstheme="minorHAnsi"/>
                <w:color w:val="auto"/>
                <w:lang w:val="en"/>
              </w:rPr>
              <w:t xml:space="preserve"> </w:t>
            </w:r>
            <w:r w:rsidRPr="00C35F1C">
              <w:rPr>
                <w:rFonts w:asciiTheme="minorHAnsi" w:hAnsiTheme="minorHAnsi" w:cstheme="minorHAnsi"/>
                <w:color w:val="auto"/>
                <w:sz w:val="18"/>
                <w:szCs w:val="18"/>
                <w:lang w:val="en"/>
              </w:rPr>
              <w:t>development of strategies and self-questioning skills</w:t>
            </w:r>
          </w:p>
          <w:p w14:paraId="04A2B402" w14:textId="2560513F" w:rsidR="00AC1F9F" w:rsidRPr="00C35F1C" w:rsidRDefault="00AC1F9F" w:rsidP="00AC1F9F">
            <w:pPr>
              <w:rPr>
                <w:rFonts w:cstheme="minorHAnsi"/>
                <w:b/>
                <w:lang w:val="en" w:eastAsia="en-GB"/>
              </w:rPr>
            </w:pPr>
            <w:r w:rsidRPr="00C35F1C">
              <w:rPr>
                <w:rFonts w:cstheme="minorHAnsi"/>
                <w:b/>
                <w:sz w:val="18"/>
                <w:szCs w:val="18"/>
              </w:rPr>
              <w:t xml:space="preserve">EEF - </w:t>
            </w:r>
            <w:r w:rsidRPr="00C35F1C">
              <w:rPr>
                <w:rFonts w:cstheme="minorHAnsi"/>
                <w:b/>
                <w:sz w:val="18"/>
                <w:szCs w:val="18"/>
                <w:lang w:val="en"/>
              </w:rPr>
              <w:t>Language and literacy provide us with the </w:t>
            </w:r>
            <w:hyperlink r:id="rId14" w:history="1">
              <w:r w:rsidRPr="00C35F1C">
                <w:rPr>
                  <w:rStyle w:val="Hyperlink"/>
                  <w:rFonts w:cstheme="minorHAnsi"/>
                  <w:b/>
                  <w:color w:val="auto"/>
                  <w:sz w:val="18"/>
                  <w:szCs w:val="18"/>
                  <w:u w:val="none"/>
                  <w:lang w:val="en"/>
                </w:rPr>
                <w:t>building blocks</w:t>
              </w:r>
            </w:hyperlink>
            <w:r w:rsidRPr="00C35F1C">
              <w:rPr>
                <w:rFonts w:cstheme="minorHAnsi"/>
                <w:b/>
                <w:sz w:val="18"/>
                <w:szCs w:val="18"/>
                <w:lang w:val="en"/>
              </w:rPr>
              <w:t xml:space="preserve"> not just for academic success, but for fulfilling careers and rewarding lives.</w:t>
            </w:r>
          </w:p>
        </w:tc>
        <w:tc>
          <w:tcPr>
            <w:tcW w:w="3260" w:type="dxa"/>
            <w:tcMar>
              <w:top w:w="57" w:type="dxa"/>
              <w:bottom w:w="57" w:type="dxa"/>
            </w:tcMar>
          </w:tcPr>
          <w:p w14:paraId="4656B2A4" w14:textId="77777777" w:rsidR="00125340" w:rsidRPr="00C35F1C" w:rsidRDefault="00AC6190" w:rsidP="00C73995">
            <w:pPr>
              <w:rPr>
                <w:rFonts w:cstheme="minorHAnsi"/>
                <w:sz w:val="18"/>
                <w:szCs w:val="18"/>
              </w:rPr>
            </w:pPr>
            <w:r w:rsidRPr="00C35F1C">
              <w:rPr>
                <w:rFonts w:cstheme="minorHAnsi"/>
                <w:sz w:val="18"/>
                <w:szCs w:val="18"/>
              </w:rPr>
              <w:t xml:space="preserve">Monitoring of reading journals.  </w:t>
            </w:r>
          </w:p>
          <w:p w14:paraId="14D78812" w14:textId="77777777" w:rsidR="00AC6190" w:rsidRPr="00C35F1C" w:rsidRDefault="00AC6190" w:rsidP="00C73995">
            <w:pPr>
              <w:rPr>
                <w:rFonts w:cstheme="minorHAnsi"/>
                <w:sz w:val="18"/>
                <w:szCs w:val="18"/>
              </w:rPr>
            </w:pPr>
            <w:r w:rsidRPr="00C35F1C">
              <w:rPr>
                <w:rFonts w:cstheme="minorHAnsi"/>
                <w:sz w:val="18"/>
                <w:szCs w:val="18"/>
              </w:rPr>
              <w:t xml:space="preserve">Monitoring of AR quiz frequency etc. </w:t>
            </w:r>
          </w:p>
          <w:p w14:paraId="6B4012C2" w14:textId="6F70CEBA" w:rsidR="00AC6190" w:rsidRPr="00C35F1C" w:rsidRDefault="00AC6190" w:rsidP="00C73995">
            <w:pPr>
              <w:rPr>
                <w:rFonts w:cstheme="minorHAnsi"/>
                <w:sz w:val="18"/>
                <w:szCs w:val="18"/>
              </w:rPr>
            </w:pPr>
            <w:r w:rsidRPr="00C35F1C">
              <w:rPr>
                <w:rFonts w:cstheme="minorHAnsi"/>
                <w:sz w:val="18"/>
                <w:szCs w:val="18"/>
              </w:rPr>
              <w:t xml:space="preserve">Observations of sessions and checking of half termly data </w:t>
            </w:r>
          </w:p>
        </w:tc>
        <w:tc>
          <w:tcPr>
            <w:tcW w:w="1276" w:type="dxa"/>
          </w:tcPr>
          <w:p w14:paraId="6F590F3F" w14:textId="77777777" w:rsidR="002A56B9" w:rsidRPr="00C35F1C" w:rsidRDefault="002A56B9" w:rsidP="002A56B9">
            <w:pPr>
              <w:rPr>
                <w:rFonts w:cstheme="minorHAnsi"/>
                <w:sz w:val="18"/>
                <w:szCs w:val="18"/>
              </w:rPr>
            </w:pPr>
            <w:r w:rsidRPr="00C35F1C">
              <w:rPr>
                <w:rFonts w:cstheme="minorHAnsi"/>
                <w:sz w:val="18"/>
                <w:szCs w:val="18"/>
              </w:rPr>
              <w:t xml:space="preserve">Accelerated Reader Core Team </w:t>
            </w:r>
          </w:p>
          <w:p w14:paraId="23EC0451" w14:textId="77777777" w:rsidR="00AC6190" w:rsidRPr="00C35F1C" w:rsidRDefault="00AC6190" w:rsidP="00AB177F">
            <w:pPr>
              <w:rPr>
                <w:rFonts w:cstheme="minorHAnsi"/>
                <w:sz w:val="18"/>
                <w:szCs w:val="18"/>
              </w:rPr>
            </w:pPr>
          </w:p>
          <w:p w14:paraId="141C95A3" w14:textId="29860E40" w:rsidR="002A56B9" w:rsidRPr="00C35F1C" w:rsidRDefault="002A56B9" w:rsidP="00AB177F">
            <w:pPr>
              <w:rPr>
                <w:rFonts w:cstheme="minorHAnsi"/>
                <w:sz w:val="18"/>
                <w:szCs w:val="18"/>
              </w:rPr>
            </w:pPr>
            <w:r w:rsidRPr="00C35F1C">
              <w:rPr>
                <w:rFonts w:cstheme="minorHAnsi"/>
                <w:sz w:val="18"/>
                <w:szCs w:val="18"/>
              </w:rPr>
              <w:t xml:space="preserve">Subject teachers </w:t>
            </w:r>
          </w:p>
        </w:tc>
        <w:tc>
          <w:tcPr>
            <w:tcW w:w="1984" w:type="dxa"/>
          </w:tcPr>
          <w:p w14:paraId="27A55D1E" w14:textId="5B30863E" w:rsidR="00125340" w:rsidRPr="00C35F1C" w:rsidRDefault="00313565" w:rsidP="00AB177F">
            <w:pPr>
              <w:rPr>
                <w:rFonts w:cstheme="minorHAnsi"/>
                <w:sz w:val="18"/>
                <w:szCs w:val="18"/>
              </w:rPr>
            </w:pPr>
            <w:r w:rsidRPr="00C35F1C">
              <w:rPr>
                <w:rFonts w:cstheme="minorHAnsi"/>
                <w:sz w:val="18"/>
                <w:szCs w:val="18"/>
              </w:rPr>
              <w:t>Half termly pupil progress meetings.</w:t>
            </w:r>
          </w:p>
        </w:tc>
      </w:tr>
      <w:tr w:rsidR="00AC1F9F" w:rsidRPr="00C35F1C" w14:paraId="14098E21" w14:textId="77777777" w:rsidTr="00F26933">
        <w:trPr>
          <w:trHeight w:hRule="exact" w:val="3211"/>
        </w:trPr>
        <w:tc>
          <w:tcPr>
            <w:tcW w:w="2235" w:type="dxa"/>
            <w:tcMar>
              <w:top w:w="57" w:type="dxa"/>
              <w:bottom w:w="57" w:type="dxa"/>
            </w:tcMar>
          </w:tcPr>
          <w:p w14:paraId="2684F868" w14:textId="6DEC70D9" w:rsidR="00AC1F9F" w:rsidRPr="00C35F1C" w:rsidRDefault="00777609" w:rsidP="00AB177F">
            <w:pPr>
              <w:rPr>
                <w:rFonts w:cstheme="minorHAnsi"/>
                <w:sz w:val="18"/>
                <w:szCs w:val="18"/>
              </w:rPr>
            </w:pPr>
            <w:r w:rsidRPr="00C35F1C">
              <w:rPr>
                <w:rFonts w:cstheme="minorHAnsi"/>
                <w:sz w:val="18"/>
                <w:szCs w:val="18"/>
              </w:rPr>
              <w:t xml:space="preserve">A, B, C, D &amp; E </w:t>
            </w:r>
          </w:p>
        </w:tc>
        <w:tc>
          <w:tcPr>
            <w:tcW w:w="2409" w:type="dxa"/>
            <w:tcMar>
              <w:top w:w="57" w:type="dxa"/>
              <w:bottom w:w="57" w:type="dxa"/>
            </w:tcMar>
          </w:tcPr>
          <w:p w14:paraId="563A6873" w14:textId="298BADC7" w:rsidR="00AC1F9F" w:rsidRPr="00C35F1C" w:rsidRDefault="00F26933" w:rsidP="00B4255C">
            <w:pPr>
              <w:rPr>
                <w:rFonts w:cstheme="minorHAnsi"/>
                <w:sz w:val="18"/>
                <w:szCs w:val="18"/>
              </w:rPr>
            </w:pPr>
            <w:r w:rsidRPr="00C35F1C">
              <w:rPr>
                <w:rFonts w:cstheme="minorHAnsi"/>
                <w:sz w:val="18"/>
                <w:szCs w:val="18"/>
              </w:rPr>
              <w:t>Mentoring scheme.</w:t>
            </w:r>
            <w:r w:rsidR="00B4255C" w:rsidRPr="00C35F1C">
              <w:rPr>
                <w:rFonts w:cstheme="minorHAnsi"/>
                <w:sz w:val="18"/>
                <w:szCs w:val="18"/>
              </w:rPr>
              <w:t xml:space="preserve"> </w:t>
            </w:r>
            <w:r w:rsidRPr="00C35F1C">
              <w:rPr>
                <w:rFonts w:cstheme="minorHAnsi"/>
                <w:sz w:val="18"/>
                <w:szCs w:val="18"/>
              </w:rPr>
              <w:t>All DA pupils will be assig</w:t>
            </w:r>
            <w:r w:rsidR="00B4255C" w:rsidRPr="00C35F1C">
              <w:rPr>
                <w:rFonts w:cstheme="minorHAnsi"/>
                <w:sz w:val="18"/>
                <w:szCs w:val="18"/>
              </w:rPr>
              <w:t>ned an adult in school who will proactively support them.</w:t>
            </w:r>
            <w:r w:rsidRPr="00C35F1C">
              <w:rPr>
                <w:rFonts w:cstheme="minorHAnsi"/>
                <w:sz w:val="18"/>
                <w:szCs w:val="18"/>
              </w:rPr>
              <w:t xml:space="preserve"> </w:t>
            </w:r>
            <w:r w:rsidR="00B4255C" w:rsidRPr="00C35F1C">
              <w:rPr>
                <w:rFonts w:cstheme="minorHAnsi"/>
                <w:sz w:val="18"/>
                <w:szCs w:val="18"/>
              </w:rPr>
              <w:t xml:space="preserve">The designated adult will check in with the pupil on a regular basis and encourage pupil voice by really listening to </w:t>
            </w:r>
            <w:r w:rsidR="00777609" w:rsidRPr="00C35F1C">
              <w:rPr>
                <w:rFonts w:cstheme="minorHAnsi"/>
                <w:sz w:val="18"/>
                <w:szCs w:val="18"/>
              </w:rPr>
              <w:t>what DA pupils have to say</w:t>
            </w:r>
            <w:r w:rsidR="00B4255C" w:rsidRPr="00C35F1C">
              <w:rPr>
                <w:rFonts w:cstheme="minorHAnsi"/>
                <w:sz w:val="18"/>
                <w:szCs w:val="18"/>
              </w:rPr>
              <w:t>. They will find opportunities for them to represent the school and liaise with parent</w:t>
            </w:r>
            <w:r w:rsidR="00777609" w:rsidRPr="00C35F1C">
              <w:rPr>
                <w:rFonts w:cstheme="minorHAnsi"/>
                <w:sz w:val="18"/>
                <w:szCs w:val="18"/>
              </w:rPr>
              <w:t xml:space="preserve">s. </w:t>
            </w:r>
          </w:p>
        </w:tc>
        <w:tc>
          <w:tcPr>
            <w:tcW w:w="3828" w:type="dxa"/>
            <w:tcMar>
              <w:top w:w="57" w:type="dxa"/>
              <w:bottom w:w="57" w:type="dxa"/>
            </w:tcMar>
          </w:tcPr>
          <w:p w14:paraId="19C5E63C" w14:textId="13055DD9" w:rsidR="00AC1F9F" w:rsidRPr="00C35F1C" w:rsidRDefault="004331B6" w:rsidP="00B435CA">
            <w:pPr>
              <w:pStyle w:val="Heading1"/>
              <w:outlineLvl w:val="0"/>
              <w:rPr>
                <w:rFonts w:asciiTheme="minorHAnsi" w:hAnsiTheme="minorHAnsi" w:cstheme="minorHAnsi"/>
                <w:bCs/>
                <w:sz w:val="18"/>
                <w:szCs w:val="18"/>
              </w:rPr>
            </w:pPr>
            <w:r w:rsidRPr="00C35F1C">
              <w:rPr>
                <w:rFonts w:asciiTheme="minorHAnsi" w:hAnsiTheme="minorHAnsi" w:cstheme="minorHAnsi"/>
                <w:bCs/>
                <w:color w:val="000000" w:themeColor="text1"/>
                <w:sz w:val="18"/>
                <w:szCs w:val="18"/>
              </w:rPr>
              <w:t xml:space="preserve">The RADY approach has suggested this strategy as a way of removing barriers and involving more parents from DA backgrounds. Other schools, involved in the project, have trialled this and state it increased parental involvement and helped to build positive relationships between school and home, which has had a positive impact on attainment of DA pupils in these schools.  </w:t>
            </w:r>
          </w:p>
        </w:tc>
        <w:tc>
          <w:tcPr>
            <w:tcW w:w="3260" w:type="dxa"/>
            <w:tcMar>
              <w:top w:w="57" w:type="dxa"/>
              <w:bottom w:w="57" w:type="dxa"/>
            </w:tcMar>
          </w:tcPr>
          <w:p w14:paraId="6522505B" w14:textId="77777777" w:rsidR="00AC1F9F" w:rsidRPr="00C35F1C" w:rsidRDefault="009D0A2D" w:rsidP="00AB177F">
            <w:pPr>
              <w:rPr>
                <w:rFonts w:cstheme="minorHAnsi"/>
                <w:sz w:val="18"/>
                <w:szCs w:val="18"/>
              </w:rPr>
            </w:pPr>
            <w:r w:rsidRPr="00C35F1C">
              <w:rPr>
                <w:rFonts w:cstheme="minorHAnsi"/>
                <w:sz w:val="18"/>
                <w:szCs w:val="18"/>
              </w:rPr>
              <w:t>Pupil voice</w:t>
            </w:r>
          </w:p>
          <w:p w14:paraId="1E2BC408" w14:textId="77777777" w:rsidR="009D0A2D" w:rsidRPr="00C35F1C" w:rsidRDefault="009D0A2D" w:rsidP="00AB177F">
            <w:pPr>
              <w:rPr>
                <w:rFonts w:cstheme="minorHAnsi"/>
                <w:sz w:val="18"/>
                <w:szCs w:val="18"/>
              </w:rPr>
            </w:pPr>
            <w:r w:rsidRPr="00C35F1C">
              <w:rPr>
                <w:rFonts w:cstheme="minorHAnsi"/>
                <w:sz w:val="18"/>
                <w:szCs w:val="18"/>
              </w:rPr>
              <w:t xml:space="preserve">Record keeping </w:t>
            </w:r>
          </w:p>
          <w:p w14:paraId="5AF7094A" w14:textId="77777777" w:rsidR="009D0A2D" w:rsidRPr="00C35F1C" w:rsidRDefault="009D0A2D" w:rsidP="00AB177F">
            <w:pPr>
              <w:rPr>
                <w:rFonts w:cstheme="minorHAnsi"/>
                <w:sz w:val="18"/>
                <w:szCs w:val="18"/>
              </w:rPr>
            </w:pPr>
            <w:r w:rsidRPr="00C35F1C">
              <w:rPr>
                <w:rFonts w:cstheme="minorHAnsi"/>
                <w:sz w:val="18"/>
                <w:szCs w:val="18"/>
              </w:rPr>
              <w:t>Teacher voice</w:t>
            </w:r>
          </w:p>
          <w:p w14:paraId="3D8F97DF" w14:textId="77777777" w:rsidR="009D0A2D" w:rsidRPr="00C35F1C" w:rsidRDefault="009D0A2D" w:rsidP="00AB177F">
            <w:pPr>
              <w:rPr>
                <w:rFonts w:cstheme="minorHAnsi"/>
                <w:sz w:val="18"/>
                <w:szCs w:val="18"/>
              </w:rPr>
            </w:pPr>
            <w:r w:rsidRPr="00C35F1C">
              <w:rPr>
                <w:rFonts w:cstheme="minorHAnsi"/>
                <w:sz w:val="18"/>
                <w:szCs w:val="18"/>
              </w:rPr>
              <w:t>Parental voice</w:t>
            </w:r>
          </w:p>
          <w:p w14:paraId="581E5932" w14:textId="34D3D498" w:rsidR="009D0A2D" w:rsidRPr="00C35F1C" w:rsidRDefault="009D0A2D" w:rsidP="00AB177F">
            <w:pPr>
              <w:rPr>
                <w:rFonts w:cstheme="minorHAnsi"/>
                <w:sz w:val="18"/>
                <w:szCs w:val="18"/>
              </w:rPr>
            </w:pPr>
          </w:p>
        </w:tc>
        <w:tc>
          <w:tcPr>
            <w:tcW w:w="1276" w:type="dxa"/>
          </w:tcPr>
          <w:p w14:paraId="1F50C55B" w14:textId="481E66EA" w:rsidR="00AC1F9F" w:rsidRPr="00C35F1C" w:rsidRDefault="009D0A2D" w:rsidP="00AB177F">
            <w:pPr>
              <w:rPr>
                <w:rFonts w:cstheme="minorHAnsi"/>
                <w:sz w:val="18"/>
                <w:szCs w:val="18"/>
              </w:rPr>
            </w:pPr>
            <w:r w:rsidRPr="00C35F1C">
              <w:rPr>
                <w:rFonts w:cstheme="minorHAnsi"/>
                <w:sz w:val="18"/>
                <w:szCs w:val="18"/>
              </w:rPr>
              <w:t xml:space="preserve">All staff involved </w:t>
            </w:r>
          </w:p>
        </w:tc>
        <w:tc>
          <w:tcPr>
            <w:tcW w:w="1984" w:type="dxa"/>
          </w:tcPr>
          <w:p w14:paraId="45162213" w14:textId="77777777" w:rsidR="00AC1F9F" w:rsidRPr="00C35F1C" w:rsidRDefault="009D0A2D" w:rsidP="00AB177F">
            <w:pPr>
              <w:rPr>
                <w:rFonts w:cstheme="minorHAnsi"/>
                <w:sz w:val="18"/>
                <w:szCs w:val="18"/>
              </w:rPr>
            </w:pPr>
            <w:r w:rsidRPr="00C35F1C">
              <w:rPr>
                <w:rFonts w:cstheme="minorHAnsi"/>
                <w:sz w:val="18"/>
                <w:szCs w:val="18"/>
              </w:rPr>
              <w:t>Termly</w:t>
            </w:r>
          </w:p>
          <w:p w14:paraId="78B00700" w14:textId="389FC95C" w:rsidR="009D0A2D" w:rsidRPr="00C35F1C" w:rsidRDefault="009D0A2D" w:rsidP="00AB177F">
            <w:pPr>
              <w:rPr>
                <w:rFonts w:cstheme="minorHAnsi"/>
                <w:sz w:val="18"/>
                <w:szCs w:val="18"/>
              </w:rPr>
            </w:pPr>
            <w:r w:rsidRPr="00C35F1C">
              <w:rPr>
                <w:rFonts w:cstheme="minorHAnsi"/>
                <w:sz w:val="18"/>
                <w:szCs w:val="18"/>
              </w:rPr>
              <w:t>Year team meetings</w:t>
            </w:r>
          </w:p>
        </w:tc>
      </w:tr>
      <w:tr w:rsidR="00551C57" w:rsidRPr="00C35F1C" w14:paraId="0064294C" w14:textId="77777777" w:rsidTr="0015690A">
        <w:trPr>
          <w:trHeight w:hRule="exact" w:val="5317"/>
        </w:trPr>
        <w:tc>
          <w:tcPr>
            <w:tcW w:w="2235" w:type="dxa"/>
            <w:tcMar>
              <w:top w:w="57" w:type="dxa"/>
              <w:bottom w:w="57" w:type="dxa"/>
            </w:tcMar>
          </w:tcPr>
          <w:p w14:paraId="60E8E5CC" w14:textId="0A7B7EDD" w:rsidR="00551C57" w:rsidRPr="00C35F1C" w:rsidRDefault="00951377" w:rsidP="00AB177F">
            <w:pPr>
              <w:rPr>
                <w:rFonts w:cstheme="minorHAnsi"/>
                <w:sz w:val="18"/>
                <w:szCs w:val="18"/>
              </w:rPr>
            </w:pPr>
            <w:r w:rsidRPr="00C35F1C">
              <w:rPr>
                <w:rFonts w:cstheme="minorHAnsi"/>
                <w:sz w:val="18"/>
                <w:szCs w:val="18"/>
              </w:rPr>
              <w:lastRenderedPageBreak/>
              <w:t xml:space="preserve">B &amp; D </w:t>
            </w:r>
          </w:p>
        </w:tc>
        <w:tc>
          <w:tcPr>
            <w:tcW w:w="2409" w:type="dxa"/>
            <w:tcMar>
              <w:top w:w="57" w:type="dxa"/>
              <w:bottom w:w="57" w:type="dxa"/>
            </w:tcMar>
          </w:tcPr>
          <w:p w14:paraId="4BFF0E17" w14:textId="08736A34" w:rsidR="00777609" w:rsidRPr="00C35F1C" w:rsidRDefault="00410C36" w:rsidP="007F271A">
            <w:pPr>
              <w:rPr>
                <w:rFonts w:cstheme="minorHAnsi"/>
                <w:sz w:val="18"/>
                <w:szCs w:val="18"/>
              </w:rPr>
            </w:pPr>
            <w:r w:rsidRPr="00C35F1C">
              <w:rPr>
                <w:rFonts w:cstheme="minorHAnsi"/>
                <w:sz w:val="18"/>
                <w:szCs w:val="18"/>
              </w:rPr>
              <w:t>Parents</w:t>
            </w:r>
            <w:r w:rsidR="004331B6" w:rsidRPr="00C35F1C">
              <w:rPr>
                <w:rFonts w:cstheme="minorHAnsi"/>
                <w:sz w:val="18"/>
                <w:szCs w:val="18"/>
              </w:rPr>
              <w:t>/carers</w:t>
            </w:r>
            <w:r w:rsidRPr="00C35F1C">
              <w:rPr>
                <w:rFonts w:cstheme="minorHAnsi"/>
                <w:sz w:val="18"/>
                <w:szCs w:val="18"/>
              </w:rPr>
              <w:t xml:space="preserve"> of DA pupils will be given </w:t>
            </w:r>
            <w:r w:rsidR="00777609" w:rsidRPr="00C35F1C">
              <w:rPr>
                <w:rFonts w:cstheme="minorHAnsi"/>
                <w:sz w:val="18"/>
                <w:szCs w:val="18"/>
              </w:rPr>
              <w:t>first priority to</w:t>
            </w:r>
            <w:r w:rsidRPr="00C35F1C">
              <w:rPr>
                <w:rFonts w:cstheme="minorHAnsi"/>
                <w:sz w:val="18"/>
                <w:szCs w:val="18"/>
              </w:rPr>
              <w:t xml:space="preserve"> attend parental consultation </w:t>
            </w:r>
            <w:r w:rsidR="004331B6" w:rsidRPr="00C35F1C">
              <w:rPr>
                <w:rFonts w:cstheme="minorHAnsi"/>
                <w:sz w:val="18"/>
                <w:szCs w:val="18"/>
              </w:rPr>
              <w:t xml:space="preserve">mornings and/or </w:t>
            </w:r>
            <w:r w:rsidRPr="00C35F1C">
              <w:rPr>
                <w:rFonts w:cstheme="minorHAnsi"/>
                <w:sz w:val="18"/>
                <w:szCs w:val="18"/>
              </w:rPr>
              <w:t>evenin</w:t>
            </w:r>
            <w:r w:rsidR="00777609" w:rsidRPr="00C35F1C">
              <w:rPr>
                <w:rFonts w:cstheme="minorHAnsi"/>
                <w:sz w:val="18"/>
                <w:szCs w:val="18"/>
              </w:rPr>
              <w:t>gs</w:t>
            </w:r>
            <w:r w:rsidR="004331B6" w:rsidRPr="00C35F1C">
              <w:rPr>
                <w:rFonts w:cstheme="minorHAnsi"/>
                <w:sz w:val="18"/>
                <w:szCs w:val="18"/>
              </w:rPr>
              <w:t>, presentation evenings</w:t>
            </w:r>
            <w:r w:rsidR="00777609" w:rsidRPr="00C35F1C">
              <w:rPr>
                <w:rFonts w:cstheme="minorHAnsi"/>
                <w:sz w:val="18"/>
                <w:szCs w:val="18"/>
              </w:rPr>
              <w:t xml:space="preserve">. </w:t>
            </w:r>
            <w:r w:rsidR="004331B6" w:rsidRPr="00C35F1C">
              <w:rPr>
                <w:rFonts w:cstheme="minorHAnsi"/>
                <w:sz w:val="18"/>
                <w:szCs w:val="18"/>
              </w:rPr>
              <w:br/>
            </w:r>
            <w:r w:rsidR="004331B6" w:rsidRPr="00C35F1C">
              <w:rPr>
                <w:rFonts w:cstheme="minorHAnsi"/>
                <w:sz w:val="18"/>
                <w:szCs w:val="18"/>
              </w:rPr>
              <w:br/>
              <w:t>Parents/carers</w:t>
            </w:r>
            <w:r w:rsidR="00777609" w:rsidRPr="00C35F1C">
              <w:rPr>
                <w:rFonts w:cstheme="minorHAnsi"/>
                <w:sz w:val="18"/>
                <w:szCs w:val="18"/>
              </w:rPr>
              <w:t xml:space="preserve"> will be informed when the booking system is open and</w:t>
            </w:r>
            <w:r w:rsidR="004331B6" w:rsidRPr="00C35F1C">
              <w:rPr>
                <w:rFonts w:cstheme="minorHAnsi"/>
                <w:sz w:val="18"/>
                <w:szCs w:val="18"/>
              </w:rPr>
              <w:t xml:space="preserve"> </w:t>
            </w:r>
            <w:r w:rsidR="00777609" w:rsidRPr="00C35F1C">
              <w:rPr>
                <w:rFonts w:cstheme="minorHAnsi"/>
                <w:sz w:val="18"/>
                <w:szCs w:val="18"/>
              </w:rPr>
              <w:t>support</w:t>
            </w:r>
            <w:r w:rsidR="004331B6" w:rsidRPr="00C35F1C">
              <w:rPr>
                <w:rFonts w:cstheme="minorHAnsi"/>
                <w:sz w:val="18"/>
                <w:szCs w:val="18"/>
              </w:rPr>
              <w:t>, if required,</w:t>
            </w:r>
            <w:r w:rsidR="00777609" w:rsidRPr="00C35F1C">
              <w:rPr>
                <w:rFonts w:cstheme="minorHAnsi"/>
                <w:sz w:val="18"/>
                <w:szCs w:val="18"/>
              </w:rPr>
              <w:t xml:space="preserve"> will be provided to enable </w:t>
            </w:r>
            <w:r w:rsidR="004331B6" w:rsidRPr="00C35F1C">
              <w:rPr>
                <w:rFonts w:cstheme="minorHAnsi"/>
                <w:sz w:val="18"/>
                <w:szCs w:val="18"/>
              </w:rPr>
              <w:t>parents/carers</w:t>
            </w:r>
            <w:r w:rsidR="00777609" w:rsidRPr="00C35F1C">
              <w:rPr>
                <w:rFonts w:cstheme="minorHAnsi"/>
                <w:sz w:val="18"/>
                <w:szCs w:val="18"/>
              </w:rPr>
              <w:t xml:space="preserve"> to book an appropriate sot</w:t>
            </w:r>
            <w:r w:rsidR="0015690A" w:rsidRPr="00C35F1C">
              <w:rPr>
                <w:rFonts w:cstheme="minorHAnsi"/>
                <w:sz w:val="18"/>
                <w:szCs w:val="18"/>
              </w:rPr>
              <w:t xml:space="preserve"> or transport will be provided to attend events, should this be a barrier.</w:t>
            </w:r>
          </w:p>
          <w:p w14:paraId="4766D83F" w14:textId="77777777" w:rsidR="00777609" w:rsidRPr="00C35F1C" w:rsidRDefault="00777609" w:rsidP="007F271A">
            <w:pPr>
              <w:rPr>
                <w:rFonts w:cstheme="minorHAnsi"/>
                <w:sz w:val="18"/>
                <w:szCs w:val="18"/>
              </w:rPr>
            </w:pPr>
          </w:p>
          <w:p w14:paraId="61C4BA52" w14:textId="426DA7EF" w:rsidR="00777609" w:rsidRPr="00C35F1C" w:rsidRDefault="004331B6" w:rsidP="007F271A">
            <w:pPr>
              <w:rPr>
                <w:rFonts w:cstheme="minorHAnsi"/>
                <w:sz w:val="18"/>
                <w:szCs w:val="18"/>
              </w:rPr>
            </w:pPr>
            <w:r w:rsidRPr="00C35F1C">
              <w:rPr>
                <w:rFonts w:cstheme="minorHAnsi"/>
                <w:sz w:val="18"/>
                <w:szCs w:val="18"/>
              </w:rPr>
              <w:t xml:space="preserve">Where parents are unable to attend, transport will be offered, or an alternative mode of feedback can be arranged. For example: telephone call, alternative meeting place or email. </w:t>
            </w:r>
          </w:p>
        </w:tc>
        <w:tc>
          <w:tcPr>
            <w:tcW w:w="3828" w:type="dxa"/>
            <w:tcMar>
              <w:top w:w="57" w:type="dxa"/>
              <w:bottom w:w="57" w:type="dxa"/>
            </w:tcMar>
          </w:tcPr>
          <w:p w14:paraId="532CB541" w14:textId="54BAF0E2" w:rsidR="00551C57" w:rsidRPr="00C35F1C" w:rsidRDefault="00551C57" w:rsidP="00B435CA">
            <w:pPr>
              <w:pStyle w:val="Heading1"/>
              <w:outlineLvl w:val="0"/>
              <w:rPr>
                <w:rFonts w:asciiTheme="minorHAnsi" w:hAnsiTheme="minorHAnsi" w:cstheme="minorHAnsi"/>
                <w:sz w:val="18"/>
                <w:szCs w:val="18"/>
              </w:rPr>
            </w:pPr>
          </w:p>
        </w:tc>
        <w:tc>
          <w:tcPr>
            <w:tcW w:w="3260" w:type="dxa"/>
            <w:tcMar>
              <w:top w:w="57" w:type="dxa"/>
              <w:bottom w:w="57" w:type="dxa"/>
            </w:tcMar>
          </w:tcPr>
          <w:p w14:paraId="7057B0A4" w14:textId="6F206EF3" w:rsidR="00551C57" w:rsidRPr="00C35F1C" w:rsidRDefault="00BA3535" w:rsidP="00AB177F">
            <w:pPr>
              <w:rPr>
                <w:rFonts w:cstheme="minorHAnsi"/>
                <w:sz w:val="18"/>
                <w:szCs w:val="18"/>
              </w:rPr>
            </w:pPr>
            <w:r w:rsidRPr="00C35F1C">
              <w:rPr>
                <w:rFonts w:cstheme="minorHAnsi"/>
                <w:sz w:val="18"/>
                <w:szCs w:val="18"/>
              </w:rPr>
              <w:t xml:space="preserve">100% attendance – parents evening </w:t>
            </w:r>
          </w:p>
          <w:p w14:paraId="4A4D455B" w14:textId="77777777" w:rsidR="00BA3535" w:rsidRPr="00C35F1C" w:rsidRDefault="00BA3535" w:rsidP="00AB177F">
            <w:pPr>
              <w:rPr>
                <w:rFonts w:cstheme="minorHAnsi"/>
                <w:sz w:val="18"/>
                <w:szCs w:val="18"/>
              </w:rPr>
            </w:pPr>
          </w:p>
          <w:p w14:paraId="753253CE" w14:textId="77436A73" w:rsidR="00BA3535" w:rsidRPr="00C35F1C" w:rsidRDefault="00BA3535" w:rsidP="00AB177F">
            <w:pPr>
              <w:rPr>
                <w:rFonts w:cstheme="minorHAnsi"/>
                <w:sz w:val="18"/>
                <w:szCs w:val="18"/>
              </w:rPr>
            </w:pPr>
          </w:p>
        </w:tc>
        <w:tc>
          <w:tcPr>
            <w:tcW w:w="1276" w:type="dxa"/>
          </w:tcPr>
          <w:p w14:paraId="26C5F3D5" w14:textId="0E9E6E1C" w:rsidR="00551C57" w:rsidRPr="00C35F1C" w:rsidRDefault="00551C57" w:rsidP="00AB177F">
            <w:pPr>
              <w:rPr>
                <w:rFonts w:cstheme="minorHAnsi"/>
                <w:sz w:val="18"/>
                <w:szCs w:val="18"/>
              </w:rPr>
            </w:pPr>
          </w:p>
        </w:tc>
        <w:tc>
          <w:tcPr>
            <w:tcW w:w="1984" w:type="dxa"/>
          </w:tcPr>
          <w:p w14:paraId="1327FEBC" w14:textId="3199345B" w:rsidR="00551C57" w:rsidRPr="00C35F1C" w:rsidRDefault="00551C57" w:rsidP="00AB177F">
            <w:pPr>
              <w:rPr>
                <w:rFonts w:cstheme="minorHAnsi"/>
                <w:sz w:val="18"/>
                <w:szCs w:val="18"/>
              </w:rPr>
            </w:pPr>
          </w:p>
        </w:tc>
      </w:tr>
      <w:tr w:rsidR="002954A6" w:rsidRPr="00C35F1C" w14:paraId="4684DC39" w14:textId="77777777" w:rsidTr="0015690A">
        <w:trPr>
          <w:trHeight w:hRule="exact" w:val="3500"/>
        </w:trPr>
        <w:tc>
          <w:tcPr>
            <w:tcW w:w="2235" w:type="dxa"/>
            <w:tcMar>
              <w:top w:w="57" w:type="dxa"/>
              <w:bottom w:w="57" w:type="dxa"/>
            </w:tcMar>
          </w:tcPr>
          <w:p w14:paraId="5FB77645" w14:textId="613E09A0" w:rsidR="00125340" w:rsidRPr="00C35F1C" w:rsidRDefault="00130DA3" w:rsidP="0015690A">
            <w:pPr>
              <w:rPr>
                <w:rFonts w:cstheme="minorHAnsi"/>
                <w:sz w:val="18"/>
                <w:szCs w:val="18"/>
              </w:rPr>
            </w:pPr>
            <w:r w:rsidRPr="00C35F1C">
              <w:rPr>
                <w:rFonts w:cstheme="minorHAnsi"/>
                <w:sz w:val="18"/>
                <w:szCs w:val="18"/>
              </w:rPr>
              <w:t>B, D &amp; E</w:t>
            </w:r>
          </w:p>
        </w:tc>
        <w:tc>
          <w:tcPr>
            <w:tcW w:w="2409" w:type="dxa"/>
            <w:tcMar>
              <w:top w:w="57" w:type="dxa"/>
              <w:bottom w:w="57" w:type="dxa"/>
            </w:tcMar>
          </w:tcPr>
          <w:p w14:paraId="06EB9D7E" w14:textId="77777777" w:rsidR="0015690A" w:rsidRPr="00C35F1C" w:rsidRDefault="00410C36" w:rsidP="007F271A">
            <w:pPr>
              <w:rPr>
                <w:rFonts w:cstheme="minorHAnsi"/>
                <w:sz w:val="18"/>
                <w:szCs w:val="18"/>
              </w:rPr>
            </w:pPr>
            <w:r w:rsidRPr="00C35F1C">
              <w:rPr>
                <w:rFonts w:cstheme="minorHAnsi"/>
                <w:sz w:val="18"/>
                <w:szCs w:val="18"/>
              </w:rPr>
              <w:t>DA pupils will be, at least, proportionally represented in</w:t>
            </w:r>
            <w:r w:rsidR="0015690A" w:rsidRPr="00C35F1C">
              <w:rPr>
                <w:rFonts w:cstheme="minorHAnsi"/>
                <w:sz w:val="18"/>
                <w:szCs w:val="18"/>
              </w:rPr>
              <w:t xml:space="preserve"> all areas of school life. </w:t>
            </w:r>
          </w:p>
          <w:p w14:paraId="2910C062" w14:textId="77777777" w:rsidR="0015690A" w:rsidRPr="00C35F1C" w:rsidRDefault="0015690A" w:rsidP="007F271A">
            <w:pPr>
              <w:rPr>
                <w:rFonts w:cstheme="minorHAnsi"/>
                <w:sz w:val="18"/>
                <w:szCs w:val="18"/>
              </w:rPr>
            </w:pPr>
          </w:p>
          <w:p w14:paraId="205F4BD3" w14:textId="76FB34AB" w:rsidR="00125340" w:rsidRPr="00C35F1C" w:rsidRDefault="0015690A" w:rsidP="007F271A">
            <w:pPr>
              <w:rPr>
                <w:rFonts w:cstheme="minorHAnsi"/>
                <w:sz w:val="18"/>
                <w:szCs w:val="18"/>
              </w:rPr>
            </w:pPr>
            <w:r w:rsidRPr="00C35F1C">
              <w:rPr>
                <w:rFonts w:cstheme="minorHAnsi"/>
                <w:sz w:val="18"/>
                <w:szCs w:val="18"/>
              </w:rPr>
              <w:t xml:space="preserve">The school will subsidise financial costs of events, or cover the cost in full, if financial reasons are a barrier for pupils. </w:t>
            </w:r>
          </w:p>
          <w:p w14:paraId="61029335" w14:textId="77777777" w:rsidR="0015690A" w:rsidRPr="00C35F1C" w:rsidRDefault="0015690A" w:rsidP="007F271A">
            <w:pPr>
              <w:rPr>
                <w:rFonts w:cstheme="minorHAnsi"/>
                <w:sz w:val="18"/>
                <w:szCs w:val="18"/>
              </w:rPr>
            </w:pPr>
          </w:p>
          <w:p w14:paraId="1C411042" w14:textId="1EB9EB7E" w:rsidR="0015690A" w:rsidRPr="00C35F1C" w:rsidRDefault="0015690A" w:rsidP="007F271A">
            <w:pPr>
              <w:rPr>
                <w:rFonts w:cstheme="minorHAnsi"/>
                <w:sz w:val="18"/>
                <w:szCs w:val="18"/>
              </w:rPr>
            </w:pPr>
            <w:r w:rsidRPr="00C35F1C">
              <w:rPr>
                <w:rFonts w:cstheme="minorHAnsi"/>
                <w:sz w:val="18"/>
                <w:szCs w:val="18"/>
              </w:rPr>
              <w:t xml:space="preserve">All staff will monitor and track which pupils are attending clubs, trips, including residentials and any other extra-curricular events. </w:t>
            </w:r>
          </w:p>
        </w:tc>
        <w:tc>
          <w:tcPr>
            <w:tcW w:w="3828" w:type="dxa"/>
            <w:tcMar>
              <w:top w:w="57" w:type="dxa"/>
              <w:bottom w:w="57" w:type="dxa"/>
            </w:tcMar>
          </w:tcPr>
          <w:p w14:paraId="46DF6C83" w14:textId="22B7E9BE" w:rsidR="00125340" w:rsidRPr="00C35F1C" w:rsidRDefault="00C53F41" w:rsidP="00C70B05">
            <w:pPr>
              <w:rPr>
                <w:rFonts w:cstheme="minorHAnsi"/>
                <w:b/>
                <w:sz w:val="18"/>
                <w:szCs w:val="18"/>
              </w:rPr>
            </w:pPr>
            <w:r w:rsidRPr="00C35F1C">
              <w:rPr>
                <w:rFonts w:cstheme="minorHAnsi"/>
                <w:b/>
                <w:sz w:val="18"/>
                <w:szCs w:val="18"/>
              </w:rPr>
              <w:t xml:space="preserve">EEF – all children deserve a well-rounded culturally rich education.  </w:t>
            </w:r>
          </w:p>
          <w:p w14:paraId="75259F30" w14:textId="77777777" w:rsidR="0015690A" w:rsidRPr="00C35F1C" w:rsidRDefault="0015690A" w:rsidP="00C70B05">
            <w:pPr>
              <w:rPr>
                <w:rFonts w:cstheme="minorHAnsi"/>
                <w:b/>
                <w:sz w:val="18"/>
                <w:szCs w:val="18"/>
              </w:rPr>
            </w:pPr>
          </w:p>
          <w:p w14:paraId="53859FB3" w14:textId="77777777" w:rsidR="0015690A" w:rsidRPr="00C35F1C" w:rsidRDefault="0015690A" w:rsidP="00C70B05">
            <w:pPr>
              <w:rPr>
                <w:rFonts w:cstheme="minorHAnsi"/>
                <w:b/>
                <w:sz w:val="18"/>
                <w:szCs w:val="18"/>
              </w:rPr>
            </w:pPr>
          </w:p>
          <w:p w14:paraId="391E75CB" w14:textId="77777777" w:rsidR="0015690A" w:rsidRPr="00C35F1C" w:rsidRDefault="0015690A" w:rsidP="00C70B05">
            <w:pPr>
              <w:rPr>
                <w:rFonts w:cstheme="minorHAnsi"/>
                <w:b/>
                <w:sz w:val="18"/>
                <w:szCs w:val="18"/>
              </w:rPr>
            </w:pPr>
          </w:p>
          <w:p w14:paraId="050E298F" w14:textId="77777777" w:rsidR="0015690A" w:rsidRPr="00C35F1C" w:rsidRDefault="0015690A" w:rsidP="00C70B05">
            <w:pPr>
              <w:rPr>
                <w:rFonts w:cstheme="minorHAnsi"/>
                <w:b/>
                <w:sz w:val="18"/>
                <w:szCs w:val="18"/>
              </w:rPr>
            </w:pPr>
          </w:p>
          <w:p w14:paraId="097C0467" w14:textId="77777777" w:rsidR="0015690A" w:rsidRPr="00C35F1C" w:rsidRDefault="0015690A" w:rsidP="00C70B05">
            <w:pPr>
              <w:rPr>
                <w:rFonts w:cstheme="minorHAnsi"/>
                <w:b/>
                <w:sz w:val="18"/>
                <w:szCs w:val="18"/>
              </w:rPr>
            </w:pPr>
          </w:p>
          <w:p w14:paraId="21F9DC02" w14:textId="77777777" w:rsidR="0015690A" w:rsidRPr="00C35F1C" w:rsidRDefault="0015690A" w:rsidP="00C70B05">
            <w:pPr>
              <w:rPr>
                <w:rFonts w:cstheme="minorHAnsi"/>
                <w:b/>
                <w:sz w:val="18"/>
                <w:szCs w:val="18"/>
              </w:rPr>
            </w:pPr>
          </w:p>
          <w:p w14:paraId="278F3FBC" w14:textId="77777777" w:rsidR="0015690A" w:rsidRPr="00C35F1C" w:rsidRDefault="0015690A" w:rsidP="00C70B05">
            <w:pPr>
              <w:rPr>
                <w:rFonts w:cstheme="minorHAnsi"/>
                <w:b/>
                <w:sz w:val="18"/>
                <w:szCs w:val="18"/>
              </w:rPr>
            </w:pPr>
          </w:p>
          <w:p w14:paraId="74F5FB0F" w14:textId="0979FA98" w:rsidR="0015690A" w:rsidRPr="00C35F1C" w:rsidRDefault="0015690A" w:rsidP="00C70B05">
            <w:pPr>
              <w:rPr>
                <w:rFonts w:cstheme="minorHAnsi"/>
                <w:sz w:val="18"/>
                <w:szCs w:val="18"/>
              </w:rPr>
            </w:pPr>
          </w:p>
        </w:tc>
        <w:tc>
          <w:tcPr>
            <w:tcW w:w="3260" w:type="dxa"/>
            <w:tcMar>
              <w:top w:w="57" w:type="dxa"/>
              <w:bottom w:w="57" w:type="dxa"/>
            </w:tcMar>
          </w:tcPr>
          <w:p w14:paraId="086F2669" w14:textId="2A13F6C3" w:rsidR="00125340" w:rsidRPr="00C35F1C" w:rsidRDefault="00C53F41" w:rsidP="00AB177F">
            <w:pPr>
              <w:rPr>
                <w:rFonts w:cstheme="minorHAnsi"/>
                <w:sz w:val="18"/>
                <w:szCs w:val="18"/>
              </w:rPr>
            </w:pPr>
            <w:r w:rsidRPr="00C35F1C">
              <w:rPr>
                <w:rFonts w:cstheme="minorHAnsi"/>
                <w:sz w:val="18"/>
                <w:szCs w:val="18"/>
              </w:rPr>
              <w:t xml:space="preserve">.  </w:t>
            </w:r>
            <w:r w:rsidR="007E6FA8" w:rsidRPr="00C35F1C">
              <w:rPr>
                <w:rFonts w:cstheme="minorHAnsi"/>
                <w:sz w:val="18"/>
                <w:szCs w:val="18"/>
              </w:rPr>
              <w:t xml:space="preserve">17% of DA </w:t>
            </w:r>
          </w:p>
        </w:tc>
        <w:tc>
          <w:tcPr>
            <w:tcW w:w="1276" w:type="dxa"/>
          </w:tcPr>
          <w:p w14:paraId="2B21324F" w14:textId="7064777F" w:rsidR="00125340" w:rsidRPr="00C35F1C" w:rsidRDefault="00125340" w:rsidP="00AB177F">
            <w:pPr>
              <w:rPr>
                <w:rFonts w:cstheme="minorHAnsi"/>
                <w:sz w:val="18"/>
                <w:szCs w:val="18"/>
              </w:rPr>
            </w:pPr>
          </w:p>
        </w:tc>
        <w:tc>
          <w:tcPr>
            <w:tcW w:w="1984" w:type="dxa"/>
          </w:tcPr>
          <w:p w14:paraId="3393C1F6" w14:textId="59493ADF" w:rsidR="00125340" w:rsidRPr="00C35F1C" w:rsidRDefault="00125340" w:rsidP="00AB177F">
            <w:pPr>
              <w:rPr>
                <w:rFonts w:cstheme="minorHAnsi"/>
                <w:sz w:val="18"/>
                <w:szCs w:val="18"/>
              </w:rPr>
            </w:pPr>
          </w:p>
        </w:tc>
      </w:tr>
      <w:tr w:rsidR="00410C36" w:rsidRPr="00C35F1C" w14:paraId="0ACB437B" w14:textId="77777777" w:rsidTr="007D6428">
        <w:trPr>
          <w:trHeight w:hRule="exact" w:val="3049"/>
        </w:trPr>
        <w:tc>
          <w:tcPr>
            <w:tcW w:w="2235" w:type="dxa"/>
            <w:tcMar>
              <w:top w:w="57" w:type="dxa"/>
              <w:bottom w:w="57" w:type="dxa"/>
            </w:tcMar>
          </w:tcPr>
          <w:p w14:paraId="1B9D49CF" w14:textId="613B5EBD" w:rsidR="00410C36" w:rsidRPr="00C35F1C" w:rsidRDefault="00BB340E" w:rsidP="00AB177F">
            <w:pPr>
              <w:rPr>
                <w:rFonts w:cstheme="minorHAnsi"/>
                <w:sz w:val="18"/>
                <w:szCs w:val="18"/>
              </w:rPr>
            </w:pPr>
            <w:r w:rsidRPr="00C35F1C">
              <w:rPr>
                <w:rFonts w:cstheme="minorHAnsi"/>
                <w:sz w:val="18"/>
                <w:szCs w:val="18"/>
              </w:rPr>
              <w:lastRenderedPageBreak/>
              <w:t xml:space="preserve">A, B, C &amp; D </w:t>
            </w:r>
          </w:p>
        </w:tc>
        <w:tc>
          <w:tcPr>
            <w:tcW w:w="2409" w:type="dxa"/>
            <w:tcMar>
              <w:top w:w="57" w:type="dxa"/>
              <w:bottom w:w="57" w:type="dxa"/>
            </w:tcMar>
          </w:tcPr>
          <w:p w14:paraId="7C255C04" w14:textId="1CA483B1" w:rsidR="00410C36" w:rsidRPr="00C35F1C" w:rsidRDefault="004331B6" w:rsidP="007D6428">
            <w:pPr>
              <w:rPr>
                <w:rFonts w:cstheme="minorHAnsi"/>
                <w:sz w:val="18"/>
                <w:szCs w:val="18"/>
              </w:rPr>
            </w:pPr>
            <w:r w:rsidRPr="00C35F1C">
              <w:rPr>
                <w:rFonts w:cstheme="minorHAnsi"/>
                <w:sz w:val="18"/>
                <w:szCs w:val="18"/>
              </w:rPr>
              <w:t>Restorative approaches, where appropriate,</w:t>
            </w:r>
            <w:r w:rsidR="0015690A" w:rsidRPr="00C35F1C">
              <w:rPr>
                <w:rFonts w:cstheme="minorHAnsi"/>
                <w:sz w:val="18"/>
                <w:szCs w:val="18"/>
              </w:rPr>
              <w:t xml:space="preserve"> will</w:t>
            </w:r>
            <w:r w:rsidRPr="00C35F1C">
              <w:rPr>
                <w:rFonts w:cstheme="minorHAnsi"/>
                <w:sz w:val="18"/>
                <w:szCs w:val="18"/>
              </w:rPr>
              <w:t xml:space="preserve"> be used to identify barriers and work with families to </w:t>
            </w:r>
            <w:r w:rsidR="00546411" w:rsidRPr="00C35F1C">
              <w:rPr>
                <w:rFonts w:cstheme="minorHAnsi"/>
                <w:sz w:val="18"/>
                <w:szCs w:val="18"/>
              </w:rPr>
              <w:t xml:space="preserve">identify any underlying needs and </w:t>
            </w:r>
            <w:r w:rsidRPr="00C35F1C">
              <w:rPr>
                <w:rFonts w:cstheme="minorHAnsi"/>
                <w:sz w:val="18"/>
                <w:szCs w:val="18"/>
              </w:rPr>
              <w:t xml:space="preserve">improve attendance. </w:t>
            </w:r>
            <w:r w:rsidR="0015690A" w:rsidRPr="00C35F1C">
              <w:rPr>
                <w:rFonts w:cstheme="minorHAnsi"/>
                <w:sz w:val="18"/>
                <w:szCs w:val="18"/>
              </w:rPr>
              <w:br/>
            </w:r>
            <w:r w:rsidRPr="00C35F1C">
              <w:rPr>
                <w:rFonts w:cstheme="minorHAnsi"/>
                <w:sz w:val="18"/>
                <w:szCs w:val="18"/>
              </w:rPr>
              <w:t xml:space="preserve">Attendance and behaviour </w:t>
            </w:r>
            <w:r w:rsidR="0015690A" w:rsidRPr="00C35F1C">
              <w:rPr>
                <w:rFonts w:cstheme="minorHAnsi"/>
                <w:sz w:val="18"/>
                <w:szCs w:val="18"/>
              </w:rPr>
              <w:t xml:space="preserve">will be monitored weekly </w:t>
            </w:r>
            <w:r w:rsidRPr="00C35F1C">
              <w:rPr>
                <w:rFonts w:cstheme="minorHAnsi"/>
                <w:sz w:val="18"/>
                <w:szCs w:val="18"/>
              </w:rPr>
              <w:t>and as required the school minibus will be deployed</w:t>
            </w:r>
            <w:r w:rsidR="0015690A" w:rsidRPr="00C35F1C">
              <w:rPr>
                <w:rFonts w:cstheme="minorHAnsi"/>
                <w:sz w:val="18"/>
                <w:szCs w:val="18"/>
              </w:rPr>
              <w:t>, where possible,</w:t>
            </w:r>
            <w:r w:rsidRPr="00C35F1C">
              <w:rPr>
                <w:rFonts w:cstheme="minorHAnsi"/>
                <w:sz w:val="18"/>
                <w:szCs w:val="18"/>
              </w:rPr>
              <w:t xml:space="preserve"> to transport pupils and get them into school.</w:t>
            </w:r>
          </w:p>
        </w:tc>
        <w:tc>
          <w:tcPr>
            <w:tcW w:w="3828" w:type="dxa"/>
            <w:tcMar>
              <w:top w:w="57" w:type="dxa"/>
              <w:bottom w:w="57" w:type="dxa"/>
            </w:tcMar>
          </w:tcPr>
          <w:p w14:paraId="40481325" w14:textId="77777777" w:rsidR="00410C36" w:rsidRPr="00C35F1C" w:rsidRDefault="00410C36" w:rsidP="00C70B05">
            <w:pPr>
              <w:rPr>
                <w:rFonts w:cstheme="minorHAnsi"/>
                <w:b/>
                <w:sz w:val="18"/>
                <w:szCs w:val="18"/>
              </w:rPr>
            </w:pPr>
          </w:p>
        </w:tc>
        <w:tc>
          <w:tcPr>
            <w:tcW w:w="3260" w:type="dxa"/>
            <w:tcMar>
              <w:top w:w="57" w:type="dxa"/>
              <w:bottom w:w="57" w:type="dxa"/>
            </w:tcMar>
          </w:tcPr>
          <w:p w14:paraId="28133880" w14:textId="62CCA772" w:rsidR="00410C36" w:rsidRPr="00C35F1C" w:rsidRDefault="00462022" w:rsidP="00AB177F">
            <w:pPr>
              <w:rPr>
                <w:rFonts w:cstheme="minorHAnsi"/>
                <w:sz w:val="18"/>
                <w:szCs w:val="18"/>
              </w:rPr>
            </w:pPr>
            <w:r w:rsidRPr="00C35F1C">
              <w:rPr>
                <w:rFonts w:cstheme="minorHAnsi"/>
                <w:sz w:val="18"/>
                <w:szCs w:val="18"/>
              </w:rPr>
              <w:t xml:space="preserve">Attendance figures </w:t>
            </w:r>
          </w:p>
        </w:tc>
        <w:tc>
          <w:tcPr>
            <w:tcW w:w="1276" w:type="dxa"/>
          </w:tcPr>
          <w:p w14:paraId="046B59F9" w14:textId="77777777" w:rsidR="00410C36" w:rsidRPr="00C35F1C" w:rsidRDefault="00410C36" w:rsidP="00AB177F">
            <w:pPr>
              <w:rPr>
                <w:rFonts w:cstheme="minorHAnsi"/>
                <w:sz w:val="18"/>
                <w:szCs w:val="18"/>
              </w:rPr>
            </w:pPr>
          </w:p>
        </w:tc>
        <w:tc>
          <w:tcPr>
            <w:tcW w:w="1984" w:type="dxa"/>
          </w:tcPr>
          <w:p w14:paraId="25676646" w14:textId="77777777" w:rsidR="00410C36" w:rsidRPr="00C35F1C" w:rsidRDefault="00410C36" w:rsidP="00AB177F">
            <w:pPr>
              <w:rPr>
                <w:rFonts w:cstheme="minorHAnsi"/>
                <w:sz w:val="18"/>
                <w:szCs w:val="18"/>
              </w:rPr>
            </w:pPr>
          </w:p>
        </w:tc>
      </w:tr>
      <w:tr w:rsidR="00551C57" w:rsidRPr="00C35F1C" w14:paraId="320C459E" w14:textId="77777777" w:rsidTr="007D6428">
        <w:trPr>
          <w:trHeight w:hRule="exact" w:val="3903"/>
        </w:trPr>
        <w:tc>
          <w:tcPr>
            <w:tcW w:w="2235" w:type="dxa"/>
            <w:tcMar>
              <w:top w:w="57" w:type="dxa"/>
              <w:bottom w:w="57" w:type="dxa"/>
            </w:tcMar>
          </w:tcPr>
          <w:p w14:paraId="5BA1036A" w14:textId="2F569106" w:rsidR="00551C57" w:rsidRPr="00C35F1C" w:rsidRDefault="00551C57" w:rsidP="00AB177F">
            <w:pPr>
              <w:rPr>
                <w:rFonts w:cstheme="minorHAnsi"/>
                <w:sz w:val="18"/>
                <w:szCs w:val="18"/>
              </w:rPr>
            </w:pPr>
            <w:r w:rsidRPr="00C35F1C">
              <w:rPr>
                <w:rFonts w:cstheme="minorHAnsi"/>
                <w:sz w:val="18"/>
                <w:szCs w:val="18"/>
              </w:rPr>
              <w:t>C</w:t>
            </w:r>
            <w:r w:rsidR="00DB283D" w:rsidRPr="00C35F1C">
              <w:rPr>
                <w:rFonts w:cstheme="minorHAnsi"/>
                <w:sz w:val="18"/>
                <w:szCs w:val="18"/>
              </w:rPr>
              <w:t xml:space="preserve"> &amp; D</w:t>
            </w:r>
          </w:p>
        </w:tc>
        <w:tc>
          <w:tcPr>
            <w:tcW w:w="2409" w:type="dxa"/>
            <w:tcMar>
              <w:top w:w="57" w:type="dxa"/>
              <w:bottom w:w="57" w:type="dxa"/>
            </w:tcMar>
          </w:tcPr>
          <w:p w14:paraId="399A0574" w14:textId="77777777" w:rsidR="00551C57" w:rsidRPr="00C35F1C" w:rsidRDefault="0015690A" w:rsidP="007F271A">
            <w:pPr>
              <w:rPr>
                <w:rFonts w:cstheme="minorHAnsi"/>
                <w:sz w:val="18"/>
                <w:szCs w:val="18"/>
              </w:rPr>
            </w:pPr>
            <w:r w:rsidRPr="00C35F1C">
              <w:rPr>
                <w:rFonts w:cstheme="minorHAnsi"/>
                <w:sz w:val="18"/>
                <w:szCs w:val="18"/>
              </w:rPr>
              <w:t>SENDCo will attend additional training</w:t>
            </w:r>
            <w:r w:rsidR="0050224A" w:rsidRPr="00C35F1C">
              <w:rPr>
                <w:rFonts w:cstheme="minorHAnsi"/>
                <w:sz w:val="18"/>
                <w:szCs w:val="18"/>
              </w:rPr>
              <w:t xml:space="preserve"> in relation to </w:t>
            </w:r>
            <w:r w:rsidR="00551C57" w:rsidRPr="00C35F1C">
              <w:rPr>
                <w:rFonts w:cstheme="minorHAnsi"/>
                <w:sz w:val="18"/>
                <w:szCs w:val="18"/>
              </w:rPr>
              <w:t xml:space="preserve">attachment </w:t>
            </w:r>
            <w:r w:rsidR="0050224A" w:rsidRPr="00C35F1C">
              <w:rPr>
                <w:rFonts w:cstheme="minorHAnsi"/>
                <w:sz w:val="18"/>
                <w:szCs w:val="18"/>
              </w:rPr>
              <w:t xml:space="preserve">and behaviour </w:t>
            </w:r>
            <w:r w:rsidR="00551C57" w:rsidRPr="00C35F1C">
              <w:rPr>
                <w:rFonts w:cstheme="minorHAnsi"/>
                <w:sz w:val="18"/>
                <w:szCs w:val="18"/>
              </w:rPr>
              <w:t xml:space="preserve">in order to </w:t>
            </w:r>
            <w:r w:rsidR="0050224A" w:rsidRPr="00C35F1C">
              <w:rPr>
                <w:rFonts w:cstheme="minorHAnsi"/>
                <w:sz w:val="18"/>
                <w:szCs w:val="18"/>
              </w:rPr>
              <w:t>explore</w:t>
            </w:r>
            <w:r w:rsidR="00551C57" w:rsidRPr="00C35F1C">
              <w:rPr>
                <w:rFonts w:cstheme="minorHAnsi"/>
                <w:sz w:val="18"/>
                <w:szCs w:val="18"/>
              </w:rPr>
              <w:t xml:space="preserve"> a wider range of workshops</w:t>
            </w:r>
            <w:r w:rsidR="0050224A" w:rsidRPr="00C35F1C">
              <w:rPr>
                <w:rFonts w:cstheme="minorHAnsi"/>
                <w:sz w:val="18"/>
                <w:szCs w:val="18"/>
              </w:rPr>
              <w:t xml:space="preserve"> </w:t>
            </w:r>
            <w:r w:rsidR="00551C57" w:rsidRPr="00C35F1C">
              <w:rPr>
                <w:rFonts w:cstheme="minorHAnsi"/>
                <w:sz w:val="18"/>
                <w:szCs w:val="18"/>
              </w:rPr>
              <w:t xml:space="preserve">and interventions to help address emotional and behavioural issues.  </w:t>
            </w:r>
          </w:p>
          <w:p w14:paraId="72D51D11" w14:textId="77777777" w:rsidR="0050224A" w:rsidRPr="00C35F1C" w:rsidRDefault="0050224A" w:rsidP="007F271A">
            <w:pPr>
              <w:rPr>
                <w:rFonts w:cstheme="minorHAnsi"/>
                <w:sz w:val="18"/>
                <w:szCs w:val="18"/>
              </w:rPr>
            </w:pPr>
            <w:r w:rsidRPr="00C35F1C">
              <w:rPr>
                <w:rFonts w:cstheme="minorHAnsi"/>
                <w:sz w:val="18"/>
                <w:szCs w:val="18"/>
              </w:rPr>
              <w:t xml:space="preserve">SENDCo will then deliver whole-school training to staff in relation to attachment and trauma to raise awareness and improve understanding of the difficulties pupils face and how this can impact </w:t>
            </w:r>
          </w:p>
          <w:p w14:paraId="5C225731" w14:textId="41B08457" w:rsidR="0050224A" w:rsidRPr="00C35F1C" w:rsidRDefault="0050224A" w:rsidP="007F271A">
            <w:pPr>
              <w:rPr>
                <w:rFonts w:cstheme="minorHAnsi"/>
                <w:sz w:val="18"/>
                <w:szCs w:val="18"/>
              </w:rPr>
            </w:pPr>
            <w:r w:rsidRPr="00C35F1C">
              <w:rPr>
                <w:rFonts w:cstheme="minorHAnsi"/>
                <w:sz w:val="18"/>
                <w:szCs w:val="18"/>
              </w:rPr>
              <w:t>their learning.</w:t>
            </w:r>
          </w:p>
          <w:p w14:paraId="2BD1DB91" w14:textId="77777777" w:rsidR="0067136F" w:rsidRPr="00C35F1C" w:rsidRDefault="0067136F" w:rsidP="007F271A">
            <w:pPr>
              <w:rPr>
                <w:rFonts w:cstheme="minorHAnsi"/>
                <w:sz w:val="18"/>
                <w:szCs w:val="18"/>
              </w:rPr>
            </w:pPr>
          </w:p>
          <w:p w14:paraId="4B0CDF2F" w14:textId="2252C37D" w:rsidR="0050224A" w:rsidRPr="00C35F1C" w:rsidRDefault="0050224A" w:rsidP="007F271A">
            <w:pPr>
              <w:rPr>
                <w:rFonts w:cstheme="minorHAnsi"/>
                <w:sz w:val="18"/>
                <w:szCs w:val="18"/>
              </w:rPr>
            </w:pPr>
            <w:r w:rsidRPr="00C35F1C">
              <w:rPr>
                <w:rFonts w:cstheme="minorHAnsi"/>
                <w:sz w:val="18"/>
                <w:szCs w:val="18"/>
              </w:rPr>
              <w:t xml:space="preserve"> </w:t>
            </w:r>
          </w:p>
        </w:tc>
        <w:tc>
          <w:tcPr>
            <w:tcW w:w="3828" w:type="dxa"/>
            <w:tcMar>
              <w:top w:w="57" w:type="dxa"/>
              <w:bottom w:w="57" w:type="dxa"/>
            </w:tcMar>
          </w:tcPr>
          <w:p w14:paraId="24385F03" w14:textId="41741363" w:rsidR="00551C57" w:rsidRPr="00C35F1C" w:rsidRDefault="00BB2C69" w:rsidP="00BB2C69">
            <w:pPr>
              <w:pStyle w:val="Heading1"/>
              <w:outlineLvl w:val="0"/>
              <w:rPr>
                <w:rFonts w:asciiTheme="minorHAnsi" w:hAnsiTheme="minorHAnsi" w:cstheme="minorHAnsi"/>
                <w:color w:val="2B3A42"/>
                <w:sz w:val="18"/>
                <w:szCs w:val="18"/>
                <w:lang w:val="en"/>
              </w:rPr>
            </w:pPr>
            <w:r w:rsidRPr="00C35F1C">
              <w:rPr>
                <w:rFonts w:asciiTheme="minorHAnsi" w:hAnsiTheme="minorHAnsi" w:cstheme="minorHAnsi"/>
                <w:color w:val="auto"/>
                <w:sz w:val="18"/>
                <w:szCs w:val="18"/>
              </w:rPr>
              <w:t xml:space="preserve">EEF - </w:t>
            </w:r>
            <w:r w:rsidRPr="00C35F1C">
              <w:rPr>
                <w:rFonts w:asciiTheme="minorHAnsi" w:hAnsiTheme="minorHAnsi" w:cstheme="minorHAnsi"/>
                <w:color w:val="000000" w:themeColor="text1"/>
                <w:sz w:val="18"/>
                <w:szCs w:val="18"/>
                <w:lang w:val="en"/>
              </w:rPr>
              <w:t xml:space="preserve">Positive impacts tend to be larger for targeted interventions, matched to specific students with particular needs or </w:t>
            </w:r>
            <w:r w:rsidRPr="00C35F1C">
              <w:rPr>
                <w:rFonts w:asciiTheme="minorHAnsi" w:hAnsiTheme="minorHAnsi" w:cstheme="minorHAnsi"/>
                <w:color w:val="000000" w:themeColor="text1"/>
                <w:sz w:val="18"/>
                <w:szCs w:val="18"/>
              </w:rPr>
              <w:t>behavioural</w:t>
            </w:r>
            <w:r w:rsidRPr="00C35F1C">
              <w:rPr>
                <w:rFonts w:asciiTheme="minorHAnsi" w:hAnsiTheme="minorHAnsi" w:cstheme="minorHAnsi"/>
                <w:color w:val="000000" w:themeColor="text1"/>
                <w:sz w:val="18"/>
                <w:szCs w:val="18"/>
                <w:lang w:val="en"/>
              </w:rPr>
              <w:t xml:space="preserve"> issues.</w:t>
            </w:r>
          </w:p>
          <w:p w14:paraId="1D18813A" w14:textId="716B421B" w:rsidR="00BB2C69" w:rsidRPr="00C35F1C" w:rsidRDefault="00BB2C69" w:rsidP="00BB2C69">
            <w:pPr>
              <w:pStyle w:val="Heading1"/>
              <w:outlineLvl w:val="0"/>
              <w:rPr>
                <w:rFonts w:asciiTheme="minorHAnsi" w:hAnsiTheme="minorHAnsi" w:cstheme="minorHAnsi"/>
                <w:color w:val="auto"/>
                <w:lang w:val="en"/>
              </w:rPr>
            </w:pPr>
            <w:r w:rsidRPr="00C35F1C">
              <w:rPr>
                <w:rFonts w:asciiTheme="minorHAnsi" w:hAnsiTheme="minorHAnsi" w:cstheme="minorHAnsi"/>
                <w:color w:val="auto"/>
                <w:sz w:val="18"/>
                <w:szCs w:val="18"/>
                <w:lang w:val="en"/>
              </w:rPr>
              <w:t>Parents play a crucial role in supporting their</w:t>
            </w:r>
            <w:r w:rsidRPr="00C35F1C">
              <w:rPr>
                <w:rFonts w:asciiTheme="minorHAnsi" w:hAnsiTheme="minorHAnsi" w:cstheme="minorHAnsi"/>
                <w:color w:val="auto"/>
                <w:lang w:val="en"/>
              </w:rPr>
              <w:t xml:space="preserve"> </w:t>
            </w:r>
            <w:r w:rsidRPr="00C35F1C">
              <w:rPr>
                <w:rFonts w:asciiTheme="minorHAnsi" w:hAnsiTheme="minorHAnsi" w:cstheme="minorHAnsi"/>
                <w:color w:val="auto"/>
                <w:sz w:val="18"/>
                <w:szCs w:val="18"/>
                <w:lang w:val="en"/>
              </w:rPr>
              <w:t>children’s learning, and levels of parental</w:t>
            </w:r>
            <w:r w:rsidRPr="00C35F1C">
              <w:rPr>
                <w:rFonts w:asciiTheme="minorHAnsi" w:hAnsiTheme="minorHAnsi" w:cstheme="minorHAnsi"/>
                <w:color w:val="auto"/>
                <w:lang w:val="en"/>
              </w:rPr>
              <w:t xml:space="preserve"> </w:t>
            </w:r>
            <w:r w:rsidRPr="00C35F1C">
              <w:rPr>
                <w:rFonts w:asciiTheme="minorHAnsi" w:hAnsiTheme="minorHAnsi" w:cstheme="minorHAnsi"/>
                <w:color w:val="auto"/>
                <w:sz w:val="18"/>
                <w:szCs w:val="18"/>
                <w:lang w:val="en"/>
              </w:rPr>
              <w:t>engagement are consistently</w:t>
            </w:r>
            <w:r w:rsidRPr="00C35F1C">
              <w:rPr>
                <w:rFonts w:asciiTheme="minorHAnsi" w:hAnsiTheme="minorHAnsi" w:cstheme="minorHAnsi"/>
                <w:color w:val="auto"/>
                <w:lang w:val="en"/>
              </w:rPr>
              <w:t xml:space="preserve"> </w:t>
            </w:r>
            <w:r w:rsidRPr="00C35F1C">
              <w:rPr>
                <w:rFonts w:asciiTheme="minorHAnsi" w:hAnsiTheme="minorHAnsi" w:cstheme="minorHAnsi"/>
                <w:color w:val="auto"/>
                <w:sz w:val="18"/>
                <w:szCs w:val="18"/>
                <w:lang w:val="en"/>
              </w:rPr>
              <w:t>associated with children’s academic</w:t>
            </w:r>
            <w:r w:rsidRPr="00C35F1C">
              <w:rPr>
                <w:rFonts w:asciiTheme="minorHAnsi" w:hAnsiTheme="minorHAnsi" w:cstheme="minorHAnsi"/>
                <w:color w:val="auto"/>
                <w:lang w:val="en"/>
              </w:rPr>
              <w:t xml:space="preserve"> </w:t>
            </w:r>
            <w:r w:rsidRPr="00C35F1C">
              <w:rPr>
                <w:rFonts w:asciiTheme="minorHAnsi" w:hAnsiTheme="minorHAnsi" w:cstheme="minorHAnsi"/>
                <w:color w:val="auto"/>
                <w:sz w:val="18"/>
                <w:szCs w:val="18"/>
                <w:lang w:val="en"/>
              </w:rPr>
              <w:t>outcomes.</w:t>
            </w:r>
          </w:p>
          <w:p w14:paraId="6B040A7E" w14:textId="77777777" w:rsidR="001860A3" w:rsidRPr="00C35F1C" w:rsidRDefault="001860A3" w:rsidP="001860A3">
            <w:pPr>
              <w:autoSpaceDE w:val="0"/>
              <w:autoSpaceDN w:val="0"/>
              <w:adjustRightInd w:val="0"/>
              <w:rPr>
                <w:rFonts w:cstheme="minorHAnsi"/>
                <w:b/>
                <w:color w:val="2B3A42"/>
                <w:sz w:val="18"/>
                <w:szCs w:val="20"/>
                <w:lang w:val="en"/>
              </w:rPr>
            </w:pPr>
            <w:r w:rsidRPr="00C35F1C">
              <w:rPr>
                <w:rFonts w:cstheme="minorHAnsi"/>
                <w:b/>
                <w:sz w:val="18"/>
                <w:szCs w:val="20"/>
              </w:rPr>
              <w:t xml:space="preserve">EEF – </w:t>
            </w:r>
            <w:r w:rsidRPr="00C35F1C">
              <w:rPr>
                <w:rFonts w:cstheme="minorHAnsi"/>
                <w:b/>
                <w:sz w:val="18"/>
                <w:szCs w:val="20"/>
                <w:lang w:val="en"/>
              </w:rPr>
              <w:t>Evidence suggests that behaviour interventions can produce large improvements in academic performance along with a decrease in problematic behaviours. Estimated benefits are around 4 months</w:t>
            </w:r>
            <w:r w:rsidRPr="00C35F1C">
              <w:rPr>
                <w:rFonts w:cstheme="minorHAnsi"/>
                <w:b/>
                <w:color w:val="2B3A42"/>
                <w:sz w:val="18"/>
                <w:szCs w:val="20"/>
                <w:lang w:val="en"/>
              </w:rPr>
              <w:t>.</w:t>
            </w:r>
          </w:p>
          <w:p w14:paraId="1B9366F3" w14:textId="77777777" w:rsidR="0050224A" w:rsidRPr="00C35F1C" w:rsidRDefault="0050224A" w:rsidP="00BB2C69">
            <w:pPr>
              <w:rPr>
                <w:rFonts w:cstheme="minorHAnsi"/>
                <w:lang w:val="en" w:eastAsia="en-GB"/>
              </w:rPr>
            </w:pPr>
          </w:p>
          <w:p w14:paraId="5BB121C1" w14:textId="77777777" w:rsidR="0050224A" w:rsidRPr="00C35F1C" w:rsidRDefault="0050224A" w:rsidP="00BB2C69">
            <w:pPr>
              <w:rPr>
                <w:rFonts w:cstheme="minorHAnsi"/>
                <w:lang w:val="en" w:eastAsia="en-GB"/>
              </w:rPr>
            </w:pPr>
          </w:p>
          <w:p w14:paraId="12226437" w14:textId="77777777" w:rsidR="0050224A" w:rsidRPr="00C35F1C" w:rsidRDefault="0050224A" w:rsidP="00BB2C69">
            <w:pPr>
              <w:rPr>
                <w:rFonts w:cstheme="minorHAnsi"/>
                <w:lang w:val="en" w:eastAsia="en-GB"/>
              </w:rPr>
            </w:pPr>
          </w:p>
          <w:p w14:paraId="4BB31B66" w14:textId="77777777" w:rsidR="0050224A" w:rsidRPr="00C35F1C" w:rsidRDefault="0050224A" w:rsidP="00BB2C69">
            <w:pPr>
              <w:rPr>
                <w:rFonts w:cstheme="minorHAnsi"/>
                <w:lang w:val="en" w:eastAsia="en-GB"/>
              </w:rPr>
            </w:pPr>
          </w:p>
          <w:p w14:paraId="47DAFA92" w14:textId="4C6B4E99" w:rsidR="0050224A" w:rsidRPr="00C35F1C" w:rsidRDefault="0050224A" w:rsidP="00BB2C69">
            <w:pPr>
              <w:rPr>
                <w:rFonts w:cstheme="minorHAnsi"/>
                <w:lang w:val="en" w:eastAsia="en-GB"/>
              </w:rPr>
            </w:pPr>
          </w:p>
        </w:tc>
        <w:tc>
          <w:tcPr>
            <w:tcW w:w="3260" w:type="dxa"/>
            <w:tcMar>
              <w:top w:w="57" w:type="dxa"/>
              <w:bottom w:w="57" w:type="dxa"/>
            </w:tcMar>
          </w:tcPr>
          <w:p w14:paraId="334F759C" w14:textId="77777777" w:rsidR="00DB283D" w:rsidRPr="00C35F1C" w:rsidRDefault="00DB283D" w:rsidP="00AB177F">
            <w:pPr>
              <w:rPr>
                <w:rFonts w:cstheme="minorHAnsi"/>
                <w:sz w:val="18"/>
                <w:szCs w:val="18"/>
              </w:rPr>
            </w:pPr>
            <w:r w:rsidRPr="00C35F1C">
              <w:rPr>
                <w:rFonts w:cstheme="minorHAnsi"/>
                <w:sz w:val="18"/>
                <w:szCs w:val="18"/>
              </w:rPr>
              <w:t xml:space="preserve">Attendance of children (and parents) at appropriate sessions.  </w:t>
            </w:r>
          </w:p>
          <w:p w14:paraId="36CB8D7A" w14:textId="395A40D7" w:rsidR="00551C57" w:rsidRPr="00C35F1C" w:rsidRDefault="00DB283D" w:rsidP="00AB177F">
            <w:pPr>
              <w:rPr>
                <w:rFonts w:cstheme="minorHAnsi"/>
                <w:sz w:val="18"/>
                <w:szCs w:val="18"/>
              </w:rPr>
            </w:pPr>
            <w:r w:rsidRPr="00C35F1C">
              <w:rPr>
                <w:rFonts w:cstheme="minorHAnsi"/>
                <w:sz w:val="18"/>
                <w:szCs w:val="18"/>
              </w:rPr>
              <w:t>Monitoring of PP plan (shows PP acc</w:t>
            </w:r>
            <w:r w:rsidR="00183D54" w:rsidRPr="00C35F1C">
              <w:rPr>
                <w:rFonts w:cstheme="minorHAnsi"/>
                <w:sz w:val="18"/>
                <w:szCs w:val="18"/>
              </w:rPr>
              <w:t xml:space="preserve">ess to different opportunities). </w:t>
            </w:r>
          </w:p>
        </w:tc>
        <w:tc>
          <w:tcPr>
            <w:tcW w:w="1276" w:type="dxa"/>
          </w:tcPr>
          <w:p w14:paraId="0ED566F5" w14:textId="77777777" w:rsidR="00551C57" w:rsidRPr="00C35F1C" w:rsidRDefault="00DB283D" w:rsidP="00AB177F">
            <w:pPr>
              <w:rPr>
                <w:rFonts w:cstheme="minorHAnsi"/>
                <w:sz w:val="18"/>
                <w:szCs w:val="18"/>
              </w:rPr>
            </w:pPr>
            <w:r w:rsidRPr="00C35F1C">
              <w:rPr>
                <w:rFonts w:cstheme="minorHAnsi"/>
                <w:sz w:val="18"/>
                <w:szCs w:val="18"/>
              </w:rPr>
              <w:t>VL</w:t>
            </w:r>
          </w:p>
          <w:p w14:paraId="39FF6460" w14:textId="20337B21" w:rsidR="00DB283D" w:rsidRPr="00C35F1C" w:rsidRDefault="00DB283D" w:rsidP="00AB177F">
            <w:pPr>
              <w:rPr>
                <w:rFonts w:cstheme="minorHAnsi"/>
                <w:sz w:val="18"/>
                <w:szCs w:val="18"/>
              </w:rPr>
            </w:pPr>
            <w:r w:rsidRPr="00C35F1C">
              <w:rPr>
                <w:rFonts w:cstheme="minorHAnsi"/>
                <w:sz w:val="18"/>
                <w:szCs w:val="18"/>
              </w:rPr>
              <w:t>KW</w:t>
            </w:r>
          </w:p>
        </w:tc>
        <w:tc>
          <w:tcPr>
            <w:tcW w:w="1984" w:type="dxa"/>
          </w:tcPr>
          <w:p w14:paraId="15BA95AA" w14:textId="131C66D8" w:rsidR="00551C57" w:rsidRPr="00C35F1C" w:rsidRDefault="00DB283D" w:rsidP="00AB177F">
            <w:pPr>
              <w:rPr>
                <w:rFonts w:cstheme="minorHAnsi"/>
                <w:sz w:val="18"/>
                <w:szCs w:val="18"/>
              </w:rPr>
            </w:pPr>
            <w:r w:rsidRPr="00C35F1C">
              <w:rPr>
                <w:rFonts w:cstheme="minorHAnsi"/>
                <w:sz w:val="18"/>
                <w:szCs w:val="18"/>
              </w:rPr>
              <w:t xml:space="preserve">As appropriate depending on intervention duration.  </w:t>
            </w:r>
          </w:p>
        </w:tc>
      </w:tr>
      <w:tr w:rsidR="00DC577A" w:rsidRPr="00C35F1C" w14:paraId="49B0706B" w14:textId="77777777" w:rsidTr="00C35F1C">
        <w:trPr>
          <w:trHeight w:hRule="exact" w:val="1505"/>
        </w:trPr>
        <w:tc>
          <w:tcPr>
            <w:tcW w:w="2235" w:type="dxa"/>
            <w:tcMar>
              <w:top w:w="57" w:type="dxa"/>
              <w:bottom w:w="57" w:type="dxa"/>
            </w:tcMar>
          </w:tcPr>
          <w:p w14:paraId="2B9E3F87" w14:textId="119FAF05" w:rsidR="00A87FA8" w:rsidRPr="00C35F1C" w:rsidRDefault="002B5EBC" w:rsidP="00AB177F">
            <w:pPr>
              <w:rPr>
                <w:rFonts w:cstheme="minorHAnsi"/>
                <w:sz w:val="18"/>
                <w:szCs w:val="18"/>
              </w:rPr>
            </w:pPr>
            <w:r w:rsidRPr="00C35F1C">
              <w:rPr>
                <w:rFonts w:cstheme="minorHAnsi"/>
                <w:sz w:val="18"/>
                <w:szCs w:val="18"/>
              </w:rPr>
              <w:t>A, B &amp; D</w:t>
            </w:r>
          </w:p>
        </w:tc>
        <w:tc>
          <w:tcPr>
            <w:tcW w:w="2409" w:type="dxa"/>
            <w:tcMar>
              <w:top w:w="57" w:type="dxa"/>
              <w:bottom w:w="57" w:type="dxa"/>
            </w:tcMar>
          </w:tcPr>
          <w:p w14:paraId="15E1BEDF" w14:textId="5D415162" w:rsidR="00DC577A" w:rsidRPr="00C35F1C" w:rsidRDefault="00AA3A0E" w:rsidP="007F271A">
            <w:pPr>
              <w:rPr>
                <w:rFonts w:cstheme="minorHAnsi"/>
                <w:sz w:val="18"/>
                <w:szCs w:val="18"/>
              </w:rPr>
            </w:pPr>
            <w:r w:rsidRPr="00C35F1C">
              <w:rPr>
                <w:rFonts w:cstheme="minorHAnsi"/>
                <w:sz w:val="18"/>
                <w:szCs w:val="18"/>
              </w:rPr>
              <w:t>Smaller teacher classes in Year 7 have been implemented to</w:t>
            </w:r>
            <w:r w:rsidR="005B276D" w:rsidRPr="00C35F1C">
              <w:rPr>
                <w:rFonts w:cstheme="minorHAnsi"/>
                <w:sz w:val="18"/>
                <w:szCs w:val="18"/>
              </w:rPr>
              <w:t xml:space="preserve"> provid</w:t>
            </w:r>
            <w:r w:rsidR="000241AD" w:rsidRPr="00C35F1C">
              <w:rPr>
                <w:rFonts w:cstheme="minorHAnsi"/>
                <w:sz w:val="18"/>
                <w:szCs w:val="18"/>
              </w:rPr>
              <w:t xml:space="preserve">e preferential teaching where more VIPS are based. </w:t>
            </w:r>
          </w:p>
          <w:p w14:paraId="5825C6D5" w14:textId="3C49B611" w:rsidR="00AA3A0E" w:rsidRPr="00C35F1C" w:rsidRDefault="00AA3A0E" w:rsidP="007F271A">
            <w:pPr>
              <w:rPr>
                <w:rFonts w:cstheme="minorHAnsi"/>
                <w:sz w:val="18"/>
                <w:szCs w:val="18"/>
              </w:rPr>
            </w:pPr>
          </w:p>
          <w:p w14:paraId="72DA7819" w14:textId="77777777" w:rsidR="00AA3A0E" w:rsidRPr="00C35F1C" w:rsidRDefault="00AA3A0E" w:rsidP="007F271A">
            <w:pPr>
              <w:rPr>
                <w:rFonts w:cstheme="minorHAnsi"/>
                <w:sz w:val="18"/>
                <w:szCs w:val="18"/>
              </w:rPr>
            </w:pPr>
          </w:p>
          <w:p w14:paraId="1CBB455B" w14:textId="5760837B" w:rsidR="00AA3A0E" w:rsidRPr="00C35F1C" w:rsidRDefault="00AA3A0E" w:rsidP="007F271A">
            <w:pPr>
              <w:rPr>
                <w:rFonts w:cstheme="minorHAnsi"/>
                <w:sz w:val="18"/>
                <w:szCs w:val="18"/>
              </w:rPr>
            </w:pPr>
          </w:p>
          <w:p w14:paraId="2CA0F434" w14:textId="35C545A9" w:rsidR="00AA3A0E" w:rsidRPr="00C35F1C" w:rsidRDefault="00AA3A0E" w:rsidP="007F271A">
            <w:pPr>
              <w:rPr>
                <w:rFonts w:cstheme="minorHAnsi"/>
                <w:sz w:val="18"/>
                <w:szCs w:val="18"/>
              </w:rPr>
            </w:pPr>
          </w:p>
          <w:p w14:paraId="6C0E24E8" w14:textId="77777777" w:rsidR="00AA3A0E" w:rsidRPr="00C35F1C" w:rsidRDefault="00AA3A0E" w:rsidP="007F271A">
            <w:pPr>
              <w:rPr>
                <w:rFonts w:cstheme="minorHAnsi"/>
                <w:sz w:val="18"/>
                <w:szCs w:val="18"/>
              </w:rPr>
            </w:pPr>
          </w:p>
          <w:p w14:paraId="70F7F209" w14:textId="6A2483D0" w:rsidR="00AA3A0E" w:rsidRPr="00C35F1C" w:rsidRDefault="00AA3A0E" w:rsidP="007F271A">
            <w:pPr>
              <w:rPr>
                <w:rFonts w:cstheme="minorHAnsi"/>
                <w:sz w:val="18"/>
                <w:szCs w:val="18"/>
              </w:rPr>
            </w:pPr>
          </w:p>
        </w:tc>
        <w:tc>
          <w:tcPr>
            <w:tcW w:w="3828" w:type="dxa"/>
            <w:tcMar>
              <w:top w:w="57" w:type="dxa"/>
              <w:bottom w:w="57" w:type="dxa"/>
            </w:tcMar>
          </w:tcPr>
          <w:p w14:paraId="730D34DC" w14:textId="77777777" w:rsidR="00DC577A" w:rsidRPr="00C35F1C" w:rsidRDefault="00DC577A" w:rsidP="00BB2C69">
            <w:pPr>
              <w:pStyle w:val="Heading1"/>
              <w:outlineLvl w:val="0"/>
              <w:rPr>
                <w:rFonts w:asciiTheme="minorHAnsi" w:hAnsiTheme="minorHAnsi" w:cstheme="minorHAnsi"/>
                <w:color w:val="auto"/>
                <w:sz w:val="18"/>
                <w:szCs w:val="18"/>
              </w:rPr>
            </w:pPr>
          </w:p>
        </w:tc>
        <w:tc>
          <w:tcPr>
            <w:tcW w:w="3260" w:type="dxa"/>
            <w:tcMar>
              <w:top w:w="57" w:type="dxa"/>
              <w:bottom w:w="57" w:type="dxa"/>
            </w:tcMar>
          </w:tcPr>
          <w:p w14:paraId="5CB1C3D9" w14:textId="77777777" w:rsidR="00DC577A" w:rsidRPr="00C35F1C" w:rsidRDefault="00DC577A" w:rsidP="00AB177F">
            <w:pPr>
              <w:rPr>
                <w:rFonts w:cstheme="minorHAnsi"/>
                <w:sz w:val="18"/>
                <w:szCs w:val="18"/>
              </w:rPr>
            </w:pPr>
          </w:p>
        </w:tc>
        <w:tc>
          <w:tcPr>
            <w:tcW w:w="1276" w:type="dxa"/>
          </w:tcPr>
          <w:p w14:paraId="2AB33346" w14:textId="77777777" w:rsidR="00DC577A" w:rsidRPr="00C35F1C" w:rsidRDefault="00DC577A" w:rsidP="00AB177F">
            <w:pPr>
              <w:rPr>
                <w:rFonts w:cstheme="minorHAnsi"/>
                <w:sz w:val="18"/>
                <w:szCs w:val="18"/>
              </w:rPr>
            </w:pPr>
          </w:p>
        </w:tc>
        <w:tc>
          <w:tcPr>
            <w:tcW w:w="1984" w:type="dxa"/>
          </w:tcPr>
          <w:p w14:paraId="37C2DD4C" w14:textId="77777777" w:rsidR="00DC577A" w:rsidRPr="00C35F1C" w:rsidRDefault="00DC577A" w:rsidP="00AB177F">
            <w:pPr>
              <w:rPr>
                <w:rFonts w:cstheme="minorHAnsi"/>
                <w:sz w:val="18"/>
                <w:szCs w:val="18"/>
              </w:rPr>
            </w:pPr>
          </w:p>
        </w:tc>
      </w:tr>
      <w:tr w:rsidR="007D02B8" w:rsidRPr="00C35F1C" w14:paraId="25621713" w14:textId="77777777" w:rsidTr="00463ED8">
        <w:trPr>
          <w:trHeight w:hRule="exact" w:val="635"/>
        </w:trPr>
        <w:tc>
          <w:tcPr>
            <w:tcW w:w="2235" w:type="dxa"/>
            <w:tcMar>
              <w:top w:w="57" w:type="dxa"/>
              <w:bottom w:w="57" w:type="dxa"/>
            </w:tcMar>
          </w:tcPr>
          <w:p w14:paraId="55496D8D" w14:textId="3002B571" w:rsidR="007D02B8" w:rsidRPr="00C35F1C" w:rsidRDefault="00DF081B" w:rsidP="00AB177F">
            <w:pPr>
              <w:rPr>
                <w:rFonts w:cstheme="minorHAnsi"/>
                <w:sz w:val="18"/>
                <w:szCs w:val="18"/>
              </w:rPr>
            </w:pPr>
            <w:r w:rsidRPr="00C35F1C">
              <w:rPr>
                <w:rFonts w:cstheme="minorHAnsi"/>
                <w:sz w:val="18"/>
                <w:szCs w:val="18"/>
              </w:rPr>
              <w:t>B &amp; E</w:t>
            </w:r>
          </w:p>
        </w:tc>
        <w:tc>
          <w:tcPr>
            <w:tcW w:w="2409" w:type="dxa"/>
            <w:tcMar>
              <w:top w:w="57" w:type="dxa"/>
              <w:bottom w:w="57" w:type="dxa"/>
            </w:tcMar>
          </w:tcPr>
          <w:p w14:paraId="127BCF32" w14:textId="30E3BFBF" w:rsidR="007D02B8" w:rsidRPr="00C35F1C" w:rsidRDefault="00DF081B" w:rsidP="007F271A">
            <w:pPr>
              <w:rPr>
                <w:rFonts w:cstheme="minorHAnsi"/>
                <w:sz w:val="18"/>
                <w:szCs w:val="18"/>
              </w:rPr>
            </w:pPr>
            <w:r w:rsidRPr="00C35F1C">
              <w:rPr>
                <w:rFonts w:cstheme="minorHAnsi"/>
                <w:sz w:val="18"/>
                <w:szCs w:val="18"/>
              </w:rPr>
              <w:t xml:space="preserve">Subsidised music lessons with peripatetic music lessons for DA pupils. </w:t>
            </w:r>
          </w:p>
          <w:p w14:paraId="50BD8BBA" w14:textId="77777777" w:rsidR="007D6428" w:rsidRPr="00C35F1C" w:rsidRDefault="007D6428" w:rsidP="007F271A">
            <w:pPr>
              <w:rPr>
                <w:rFonts w:cstheme="minorHAnsi"/>
                <w:sz w:val="18"/>
                <w:szCs w:val="18"/>
              </w:rPr>
            </w:pPr>
          </w:p>
          <w:p w14:paraId="0ED19A2E" w14:textId="77777777" w:rsidR="007D6428" w:rsidRPr="00C35F1C" w:rsidRDefault="007D6428" w:rsidP="007F271A">
            <w:pPr>
              <w:rPr>
                <w:rFonts w:cstheme="minorHAnsi"/>
                <w:sz w:val="18"/>
                <w:szCs w:val="18"/>
              </w:rPr>
            </w:pPr>
          </w:p>
          <w:p w14:paraId="22DD8FE7" w14:textId="77777777" w:rsidR="007D6428" w:rsidRPr="00C35F1C" w:rsidRDefault="007D6428" w:rsidP="007F271A">
            <w:pPr>
              <w:rPr>
                <w:rFonts w:cstheme="minorHAnsi"/>
                <w:sz w:val="18"/>
                <w:szCs w:val="18"/>
              </w:rPr>
            </w:pPr>
          </w:p>
          <w:p w14:paraId="26FCCFCB" w14:textId="77777777" w:rsidR="007D6428" w:rsidRPr="00C35F1C" w:rsidRDefault="007D6428" w:rsidP="007F271A">
            <w:pPr>
              <w:rPr>
                <w:rFonts w:cstheme="minorHAnsi"/>
                <w:sz w:val="18"/>
                <w:szCs w:val="18"/>
              </w:rPr>
            </w:pPr>
          </w:p>
          <w:p w14:paraId="7CFC9CE6" w14:textId="28E652A2" w:rsidR="007D6428" w:rsidRPr="00C35F1C" w:rsidRDefault="007D6428" w:rsidP="007F271A">
            <w:pPr>
              <w:rPr>
                <w:rFonts w:cstheme="minorHAnsi"/>
                <w:sz w:val="18"/>
                <w:szCs w:val="18"/>
              </w:rPr>
            </w:pPr>
          </w:p>
        </w:tc>
        <w:tc>
          <w:tcPr>
            <w:tcW w:w="3828" w:type="dxa"/>
            <w:tcMar>
              <w:top w:w="57" w:type="dxa"/>
              <w:bottom w:w="57" w:type="dxa"/>
            </w:tcMar>
          </w:tcPr>
          <w:p w14:paraId="021C2C3A" w14:textId="77777777" w:rsidR="007D02B8" w:rsidRPr="00C35F1C" w:rsidRDefault="007D02B8" w:rsidP="00BB2C69">
            <w:pPr>
              <w:pStyle w:val="Heading1"/>
              <w:outlineLvl w:val="0"/>
              <w:rPr>
                <w:rFonts w:asciiTheme="minorHAnsi" w:hAnsiTheme="minorHAnsi" w:cstheme="minorHAnsi"/>
                <w:color w:val="auto"/>
                <w:sz w:val="18"/>
                <w:szCs w:val="18"/>
              </w:rPr>
            </w:pPr>
          </w:p>
        </w:tc>
        <w:tc>
          <w:tcPr>
            <w:tcW w:w="3260" w:type="dxa"/>
            <w:tcMar>
              <w:top w:w="57" w:type="dxa"/>
              <w:bottom w:w="57" w:type="dxa"/>
            </w:tcMar>
          </w:tcPr>
          <w:p w14:paraId="0DD96C8A" w14:textId="77777777" w:rsidR="007D02B8" w:rsidRPr="00C35F1C" w:rsidRDefault="007D02B8" w:rsidP="00AB177F">
            <w:pPr>
              <w:rPr>
                <w:rFonts w:cstheme="minorHAnsi"/>
                <w:sz w:val="18"/>
                <w:szCs w:val="18"/>
              </w:rPr>
            </w:pPr>
          </w:p>
        </w:tc>
        <w:tc>
          <w:tcPr>
            <w:tcW w:w="1276" w:type="dxa"/>
          </w:tcPr>
          <w:p w14:paraId="692597D7" w14:textId="77777777" w:rsidR="007D02B8" w:rsidRPr="00C35F1C" w:rsidRDefault="007D02B8" w:rsidP="00AB177F">
            <w:pPr>
              <w:rPr>
                <w:rFonts w:cstheme="minorHAnsi"/>
                <w:sz w:val="18"/>
                <w:szCs w:val="18"/>
              </w:rPr>
            </w:pPr>
          </w:p>
        </w:tc>
        <w:tc>
          <w:tcPr>
            <w:tcW w:w="1984" w:type="dxa"/>
          </w:tcPr>
          <w:p w14:paraId="623EFC4E" w14:textId="77777777" w:rsidR="007D02B8" w:rsidRPr="00C35F1C" w:rsidRDefault="007D02B8" w:rsidP="00AB177F">
            <w:pPr>
              <w:rPr>
                <w:rFonts w:cstheme="minorHAnsi"/>
                <w:sz w:val="18"/>
                <w:szCs w:val="18"/>
              </w:rPr>
            </w:pPr>
          </w:p>
        </w:tc>
      </w:tr>
      <w:tr w:rsidR="007D6428" w:rsidRPr="00C35F1C" w14:paraId="0878CC8B" w14:textId="77777777" w:rsidTr="007D6428">
        <w:trPr>
          <w:trHeight w:hRule="exact" w:val="2057"/>
        </w:trPr>
        <w:tc>
          <w:tcPr>
            <w:tcW w:w="2235" w:type="dxa"/>
            <w:tcMar>
              <w:top w:w="57" w:type="dxa"/>
              <w:bottom w:w="57" w:type="dxa"/>
            </w:tcMar>
          </w:tcPr>
          <w:p w14:paraId="3AE574F5" w14:textId="32CF96A4" w:rsidR="007D6428" w:rsidRPr="00C35F1C" w:rsidRDefault="00DF081B" w:rsidP="00AB177F">
            <w:pPr>
              <w:rPr>
                <w:rFonts w:cstheme="minorHAnsi"/>
                <w:sz w:val="18"/>
                <w:szCs w:val="18"/>
              </w:rPr>
            </w:pPr>
            <w:r w:rsidRPr="00C35F1C">
              <w:rPr>
                <w:rFonts w:cstheme="minorHAnsi"/>
                <w:sz w:val="18"/>
                <w:szCs w:val="18"/>
              </w:rPr>
              <w:lastRenderedPageBreak/>
              <w:t xml:space="preserve">A, B &amp; E </w:t>
            </w:r>
          </w:p>
        </w:tc>
        <w:tc>
          <w:tcPr>
            <w:tcW w:w="2409" w:type="dxa"/>
            <w:tcMar>
              <w:top w:w="57" w:type="dxa"/>
              <w:bottom w:w="57" w:type="dxa"/>
            </w:tcMar>
          </w:tcPr>
          <w:p w14:paraId="4F746976" w14:textId="4991465A" w:rsidR="007D6428" w:rsidRPr="00C35F1C" w:rsidRDefault="007D6428" w:rsidP="007D6428">
            <w:pPr>
              <w:rPr>
                <w:rFonts w:cstheme="minorHAnsi"/>
                <w:sz w:val="18"/>
                <w:szCs w:val="18"/>
              </w:rPr>
            </w:pPr>
            <w:r w:rsidRPr="00C35F1C">
              <w:rPr>
                <w:rFonts w:cstheme="minorHAnsi"/>
                <w:sz w:val="18"/>
                <w:szCs w:val="18"/>
              </w:rPr>
              <w:t xml:space="preserve">Teaching staff will prioritise the marking, where appropriate, and verbal feedback of DA pupil’s books and implement necessary classroom interventions, </w:t>
            </w:r>
            <w:r w:rsidR="00997995" w:rsidRPr="00C35F1C">
              <w:rPr>
                <w:rFonts w:cstheme="minorHAnsi"/>
                <w:sz w:val="18"/>
                <w:szCs w:val="18"/>
              </w:rPr>
              <w:t>immediately</w:t>
            </w:r>
            <w:r w:rsidRPr="00C35F1C">
              <w:rPr>
                <w:rFonts w:cstheme="minorHAnsi"/>
                <w:sz w:val="18"/>
                <w:szCs w:val="18"/>
              </w:rPr>
              <w:t xml:space="preserve">, when gaps are identified.    </w:t>
            </w:r>
          </w:p>
          <w:p w14:paraId="3FFEAAB6" w14:textId="77777777" w:rsidR="007D6428" w:rsidRPr="00C35F1C" w:rsidRDefault="007D6428" w:rsidP="007D6428">
            <w:pPr>
              <w:rPr>
                <w:rFonts w:cstheme="minorHAnsi"/>
                <w:sz w:val="18"/>
                <w:szCs w:val="18"/>
              </w:rPr>
            </w:pPr>
          </w:p>
          <w:p w14:paraId="0FC4B6CB" w14:textId="27E7CF9A" w:rsidR="007D6428" w:rsidRPr="00C35F1C" w:rsidRDefault="007D6428" w:rsidP="007D6428">
            <w:pPr>
              <w:rPr>
                <w:rFonts w:cstheme="minorHAnsi"/>
                <w:sz w:val="18"/>
                <w:szCs w:val="18"/>
              </w:rPr>
            </w:pPr>
            <w:r w:rsidRPr="00C35F1C">
              <w:rPr>
                <w:rFonts w:cstheme="minorHAnsi"/>
                <w:sz w:val="18"/>
                <w:szCs w:val="18"/>
              </w:rPr>
              <w:t>necessary classroom</w:t>
            </w:r>
          </w:p>
        </w:tc>
        <w:tc>
          <w:tcPr>
            <w:tcW w:w="3828" w:type="dxa"/>
            <w:tcMar>
              <w:top w:w="57" w:type="dxa"/>
              <w:bottom w:w="57" w:type="dxa"/>
            </w:tcMar>
          </w:tcPr>
          <w:p w14:paraId="08A550C8" w14:textId="77777777" w:rsidR="007D6428" w:rsidRPr="00C35F1C" w:rsidRDefault="007D6428" w:rsidP="00183D54">
            <w:pPr>
              <w:pStyle w:val="Heading1"/>
              <w:outlineLvl w:val="0"/>
              <w:rPr>
                <w:rFonts w:asciiTheme="minorHAnsi" w:hAnsiTheme="minorHAnsi" w:cstheme="minorHAnsi"/>
                <w:color w:val="000000" w:themeColor="text1"/>
                <w:sz w:val="18"/>
                <w:szCs w:val="18"/>
              </w:rPr>
            </w:pPr>
          </w:p>
        </w:tc>
        <w:tc>
          <w:tcPr>
            <w:tcW w:w="3260" w:type="dxa"/>
            <w:tcMar>
              <w:top w:w="57" w:type="dxa"/>
              <w:bottom w:w="57" w:type="dxa"/>
            </w:tcMar>
          </w:tcPr>
          <w:p w14:paraId="4918C3A0" w14:textId="77777777" w:rsidR="007D6428" w:rsidRPr="00C35F1C" w:rsidRDefault="007D6428" w:rsidP="00AB177F">
            <w:pPr>
              <w:rPr>
                <w:rFonts w:cstheme="minorHAnsi"/>
                <w:sz w:val="18"/>
                <w:szCs w:val="18"/>
              </w:rPr>
            </w:pPr>
          </w:p>
        </w:tc>
        <w:tc>
          <w:tcPr>
            <w:tcW w:w="1276" w:type="dxa"/>
          </w:tcPr>
          <w:p w14:paraId="5615A917" w14:textId="77777777" w:rsidR="007D6428" w:rsidRPr="00C35F1C" w:rsidRDefault="007D6428" w:rsidP="00AB177F">
            <w:pPr>
              <w:rPr>
                <w:rFonts w:cstheme="minorHAnsi"/>
                <w:sz w:val="18"/>
                <w:szCs w:val="18"/>
              </w:rPr>
            </w:pPr>
          </w:p>
        </w:tc>
        <w:tc>
          <w:tcPr>
            <w:tcW w:w="1984" w:type="dxa"/>
          </w:tcPr>
          <w:p w14:paraId="1804BAA3" w14:textId="77777777" w:rsidR="007D6428" w:rsidRPr="00C35F1C" w:rsidRDefault="007D6428" w:rsidP="00AB177F">
            <w:pPr>
              <w:rPr>
                <w:rFonts w:cstheme="minorHAnsi"/>
                <w:sz w:val="18"/>
                <w:szCs w:val="18"/>
              </w:rPr>
            </w:pPr>
          </w:p>
        </w:tc>
      </w:tr>
      <w:tr w:rsidR="00410752" w:rsidRPr="00C35F1C" w14:paraId="7F41EE9F" w14:textId="77777777" w:rsidTr="005B276D">
        <w:trPr>
          <w:trHeight w:hRule="exact" w:val="1060"/>
        </w:trPr>
        <w:tc>
          <w:tcPr>
            <w:tcW w:w="2235" w:type="dxa"/>
            <w:tcMar>
              <w:top w:w="57" w:type="dxa"/>
              <w:bottom w:w="57" w:type="dxa"/>
            </w:tcMar>
          </w:tcPr>
          <w:p w14:paraId="0100E5E2" w14:textId="3D026046" w:rsidR="00410752" w:rsidRPr="00C35F1C" w:rsidRDefault="00DF081B" w:rsidP="00AB177F">
            <w:pPr>
              <w:rPr>
                <w:rFonts w:cstheme="minorHAnsi"/>
                <w:sz w:val="18"/>
                <w:szCs w:val="18"/>
              </w:rPr>
            </w:pPr>
            <w:r w:rsidRPr="00C35F1C">
              <w:rPr>
                <w:rFonts w:cstheme="minorHAnsi"/>
                <w:sz w:val="18"/>
                <w:szCs w:val="18"/>
              </w:rPr>
              <w:t xml:space="preserve">A &amp; C </w:t>
            </w:r>
          </w:p>
        </w:tc>
        <w:tc>
          <w:tcPr>
            <w:tcW w:w="2409" w:type="dxa"/>
            <w:tcMar>
              <w:top w:w="57" w:type="dxa"/>
              <w:bottom w:w="57" w:type="dxa"/>
            </w:tcMar>
          </w:tcPr>
          <w:p w14:paraId="1A7FD310" w14:textId="20E586CF" w:rsidR="00410752" w:rsidRPr="00C35F1C" w:rsidRDefault="005B276D" w:rsidP="00920EE8">
            <w:pPr>
              <w:rPr>
                <w:rFonts w:cstheme="minorHAnsi"/>
                <w:sz w:val="18"/>
                <w:szCs w:val="18"/>
              </w:rPr>
            </w:pPr>
            <w:r w:rsidRPr="00C35F1C">
              <w:rPr>
                <w:rFonts w:cstheme="minorHAnsi"/>
                <w:sz w:val="18"/>
                <w:szCs w:val="18"/>
              </w:rPr>
              <w:t xml:space="preserve">All DA pupils will be </w:t>
            </w:r>
            <w:r w:rsidR="00920EE8" w:rsidRPr="00C35F1C">
              <w:rPr>
                <w:rFonts w:cstheme="minorHAnsi"/>
                <w:sz w:val="18"/>
                <w:szCs w:val="18"/>
              </w:rPr>
              <w:t>invited to</w:t>
            </w:r>
            <w:r w:rsidRPr="00C35F1C">
              <w:rPr>
                <w:rFonts w:cstheme="minorHAnsi"/>
                <w:sz w:val="18"/>
                <w:szCs w:val="18"/>
              </w:rPr>
              <w:t xml:space="preserve"> b</w:t>
            </w:r>
            <w:r w:rsidR="00410752" w:rsidRPr="00C35F1C">
              <w:rPr>
                <w:rFonts w:cstheme="minorHAnsi"/>
                <w:sz w:val="18"/>
                <w:szCs w:val="18"/>
              </w:rPr>
              <w:t>reakfast club</w:t>
            </w:r>
            <w:r w:rsidRPr="00C35F1C">
              <w:rPr>
                <w:rFonts w:cstheme="minorHAnsi"/>
                <w:sz w:val="18"/>
                <w:szCs w:val="18"/>
              </w:rPr>
              <w:t xml:space="preserve">, which will be </w:t>
            </w:r>
            <w:r w:rsidR="00920EE8" w:rsidRPr="00C35F1C">
              <w:rPr>
                <w:rFonts w:cstheme="minorHAnsi"/>
                <w:sz w:val="18"/>
                <w:szCs w:val="18"/>
              </w:rPr>
              <w:t xml:space="preserve">paid for in full by the school. </w:t>
            </w:r>
            <w:r w:rsidRPr="00C35F1C">
              <w:rPr>
                <w:rFonts w:cstheme="minorHAnsi"/>
                <w:sz w:val="18"/>
                <w:szCs w:val="18"/>
              </w:rPr>
              <w:t xml:space="preserve"> </w:t>
            </w:r>
            <w:r w:rsidR="00410752" w:rsidRPr="00C35F1C">
              <w:rPr>
                <w:rFonts w:cstheme="minorHAnsi"/>
                <w:sz w:val="18"/>
                <w:szCs w:val="18"/>
              </w:rPr>
              <w:t xml:space="preserve"> </w:t>
            </w:r>
          </w:p>
        </w:tc>
        <w:tc>
          <w:tcPr>
            <w:tcW w:w="3828" w:type="dxa"/>
            <w:tcMar>
              <w:top w:w="57" w:type="dxa"/>
              <w:bottom w:w="57" w:type="dxa"/>
            </w:tcMar>
          </w:tcPr>
          <w:p w14:paraId="34D0DCFD" w14:textId="2A4DC9E6" w:rsidR="00183D54" w:rsidRPr="00C35F1C" w:rsidRDefault="005B276D" w:rsidP="00183D54">
            <w:pPr>
              <w:pStyle w:val="Heading1"/>
              <w:outlineLvl w:val="0"/>
              <w:rPr>
                <w:rFonts w:asciiTheme="minorHAnsi" w:hAnsiTheme="minorHAnsi" w:cstheme="minorHAnsi"/>
                <w:color w:val="000000" w:themeColor="text1"/>
                <w:sz w:val="18"/>
                <w:szCs w:val="18"/>
              </w:rPr>
            </w:pPr>
            <w:r w:rsidRPr="00C35F1C">
              <w:rPr>
                <w:rFonts w:asciiTheme="minorHAnsi" w:hAnsiTheme="minorHAnsi" w:cstheme="minorHAnsi"/>
                <w:color w:val="000000" w:themeColor="text1"/>
                <w:sz w:val="18"/>
                <w:szCs w:val="18"/>
              </w:rPr>
              <w:t xml:space="preserve">A balanced breakfast at the start of the school day, </w:t>
            </w:r>
            <w:r w:rsidR="00183D54" w:rsidRPr="00C35F1C">
              <w:rPr>
                <w:rFonts w:asciiTheme="minorHAnsi" w:hAnsiTheme="minorHAnsi" w:cstheme="minorHAnsi"/>
                <w:color w:val="000000" w:themeColor="text1"/>
                <w:sz w:val="18"/>
                <w:szCs w:val="18"/>
              </w:rPr>
              <w:t xml:space="preserve">will enable pupils to ground themselves, eat a healthy balanced meal and prepare themselves for learning. </w:t>
            </w:r>
          </w:p>
        </w:tc>
        <w:tc>
          <w:tcPr>
            <w:tcW w:w="3260" w:type="dxa"/>
            <w:tcMar>
              <w:top w:w="57" w:type="dxa"/>
              <w:bottom w:w="57" w:type="dxa"/>
            </w:tcMar>
          </w:tcPr>
          <w:p w14:paraId="4BBAA286" w14:textId="77777777" w:rsidR="00410752" w:rsidRPr="00C35F1C" w:rsidRDefault="00410752" w:rsidP="00AB177F">
            <w:pPr>
              <w:rPr>
                <w:rFonts w:cstheme="minorHAnsi"/>
                <w:sz w:val="18"/>
                <w:szCs w:val="18"/>
              </w:rPr>
            </w:pPr>
          </w:p>
        </w:tc>
        <w:tc>
          <w:tcPr>
            <w:tcW w:w="1276" w:type="dxa"/>
          </w:tcPr>
          <w:p w14:paraId="51F9D13F" w14:textId="77777777" w:rsidR="00410752" w:rsidRPr="00C35F1C" w:rsidRDefault="00410752" w:rsidP="00AB177F">
            <w:pPr>
              <w:rPr>
                <w:rFonts w:cstheme="minorHAnsi"/>
                <w:sz w:val="18"/>
                <w:szCs w:val="18"/>
              </w:rPr>
            </w:pPr>
          </w:p>
        </w:tc>
        <w:tc>
          <w:tcPr>
            <w:tcW w:w="1984" w:type="dxa"/>
          </w:tcPr>
          <w:p w14:paraId="77DD48E2" w14:textId="77777777" w:rsidR="00410752" w:rsidRPr="00C35F1C" w:rsidRDefault="00410752" w:rsidP="00AB177F">
            <w:pPr>
              <w:rPr>
                <w:rFonts w:cstheme="minorHAnsi"/>
                <w:sz w:val="18"/>
                <w:szCs w:val="18"/>
              </w:rPr>
            </w:pPr>
          </w:p>
        </w:tc>
      </w:tr>
      <w:tr w:rsidR="00056A07" w:rsidRPr="00C35F1C" w14:paraId="4A425BD7" w14:textId="77777777" w:rsidTr="0072364E">
        <w:trPr>
          <w:trHeight w:hRule="exact" w:val="1238"/>
        </w:trPr>
        <w:tc>
          <w:tcPr>
            <w:tcW w:w="2235" w:type="dxa"/>
            <w:tcMar>
              <w:top w:w="57" w:type="dxa"/>
              <w:bottom w:w="57" w:type="dxa"/>
            </w:tcMar>
          </w:tcPr>
          <w:p w14:paraId="75573221" w14:textId="33463740" w:rsidR="00056A07" w:rsidRPr="00C35F1C" w:rsidRDefault="00DF081B" w:rsidP="00AB177F">
            <w:pPr>
              <w:rPr>
                <w:rFonts w:cstheme="minorHAnsi"/>
                <w:sz w:val="18"/>
                <w:szCs w:val="18"/>
              </w:rPr>
            </w:pPr>
            <w:r w:rsidRPr="00C35F1C">
              <w:rPr>
                <w:rFonts w:cstheme="minorHAnsi"/>
                <w:sz w:val="18"/>
                <w:szCs w:val="18"/>
              </w:rPr>
              <w:t xml:space="preserve">D &amp; E </w:t>
            </w:r>
          </w:p>
        </w:tc>
        <w:tc>
          <w:tcPr>
            <w:tcW w:w="2409" w:type="dxa"/>
            <w:tcMar>
              <w:top w:w="57" w:type="dxa"/>
              <w:bottom w:w="57" w:type="dxa"/>
            </w:tcMar>
          </w:tcPr>
          <w:p w14:paraId="37C9E805" w14:textId="49100074" w:rsidR="00056A07" w:rsidRPr="00C35F1C" w:rsidRDefault="00056A07" w:rsidP="007F271A">
            <w:pPr>
              <w:rPr>
                <w:rFonts w:cstheme="minorHAnsi"/>
                <w:sz w:val="18"/>
                <w:szCs w:val="18"/>
              </w:rPr>
            </w:pPr>
            <w:r w:rsidRPr="00C35F1C">
              <w:rPr>
                <w:rFonts w:cstheme="minorHAnsi"/>
                <w:sz w:val="18"/>
                <w:szCs w:val="18"/>
              </w:rPr>
              <w:t xml:space="preserve">School </w:t>
            </w:r>
            <w:r w:rsidR="0072364E" w:rsidRPr="00C35F1C">
              <w:rPr>
                <w:rFonts w:cstheme="minorHAnsi"/>
                <w:sz w:val="18"/>
                <w:szCs w:val="18"/>
              </w:rPr>
              <w:t>counsellors</w:t>
            </w:r>
            <w:r w:rsidRPr="00C35F1C">
              <w:rPr>
                <w:rFonts w:cstheme="minorHAnsi"/>
                <w:sz w:val="18"/>
                <w:szCs w:val="18"/>
              </w:rPr>
              <w:t xml:space="preserve"> and </w:t>
            </w:r>
            <w:r w:rsidR="00E96EDC" w:rsidRPr="00C35F1C">
              <w:rPr>
                <w:rFonts w:cstheme="minorHAnsi"/>
                <w:sz w:val="18"/>
                <w:szCs w:val="18"/>
              </w:rPr>
              <w:t>nurses and Art/Play</w:t>
            </w:r>
            <w:r w:rsidRPr="00C35F1C">
              <w:rPr>
                <w:rFonts w:cstheme="minorHAnsi"/>
                <w:sz w:val="18"/>
                <w:szCs w:val="18"/>
              </w:rPr>
              <w:t xml:space="preserve"> </w:t>
            </w:r>
            <w:r w:rsidR="00E96EDC" w:rsidRPr="00C35F1C">
              <w:rPr>
                <w:rFonts w:cstheme="minorHAnsi"/>
                <w:sz w:val="18"/>
                <w:szCs w:val="18"/>
              </w:rPr>
              <w:t>therapists to support DA pupils social, emotional and mental health needs.</w:t>
            </w:r>
          </w:p>
          <w:p w14:paraId="6B144AC2" w14:textId="77777777" w:rsidR="00FC1D36" w:rsidRPr="00C35F1C" w:rsidRDefault="00FC1D36" w:rsidP="007F271A">
            <w:pPr>
              <w:rPr>
                <w:rFonts w:cstheme="minorHAnsi"/>
                <w:sz w:val="18"/>
                <w:szCs w:val="18"/>
              </w:rPr>
            </w:pPr>
          </w:p>
          <w:p w14:paraId="2D2B22A3" w14:textId="57D6EB78" w:rsidR="00FC1D36" w:rsidRPr="00C35F1C" w:rsidRDefault="00FC1D36" w:rsidP="007F271A">
            <w:pPr>
              <w:rPr>
                <w:rFonts w:cstheme="minorHAnsi"/>
                <w:sz w:val="18"/>
                <w:szCs w:val="18"/>
              </w:rPr>
            </w:pPr>
          </w:p>
        </w:tc>
        <w:tc>
          <w:tcPr>
            <w:tcW w:w="3828" w:type="dxa"/>
            <w:tcMar>
              <w:top w:w="57" w:type="dxa"/>
              <w:bottom w:w="57" w:type="dxa"/>
            </w:tcMar>
          </w:tcPr>
          <w:p w14:paraId="6ADC8A6C" w14:textId="77777777" w:rsidR="00056A07" w:rsidRPr="00C35F1C" w:rsidRDefault="00056A07" w:rsidP="00BB2C69">
            <w:pPr>
              <w:pStyle w:val="Heading1"/>
              <w:outlineLvl w:val="0"/>
              <w:rPr>
                <w:rFonts w:asciiTheme="minorHAnsi" w:hAnsiTheme="minorHAnsi" w:cstheme="minorHAnsi"/>
                <w:color w:val="auto"/>
                <w:sz w:val="18"/>
                <w:szCs w:val="18"/>
              </w:rPr>
            </w:pPr>
          </w:p>
        </w:tc>
        <w:tc>
          <w:tcPr>
            <w:tcW w:w="3260" w:type="dxa"/>
            <w:tcMar>
              <w:top w:w="57" w:type="dxa"/>
              <w:bottom w:w="57" w:type="dxa"/>
            </w:tcMar>
          </w:tcPr>
          <w:p w14:paraId="29B74ED1" w14:textId="77777777" w:rsidR="00056A07" w:rsidRPr="00C35F1C" w:rsidRDefault="00056A07" w:rsidP="00AB177F">
            <w:pPr>
              <w:rPr>
                <w:rFonts w:cstheme="minorHAnsi"/>
                <w:sz w:val="18"/>
                <w:szCs w:val="18"/>
              </w:rPr>
            </w:pPr>
          </w:p>
        </w:tc>
        <w:tc>
          <w:tcPr>
            <w:tcW w:w="1276" w:type="dxa"/>
          </w:tcPr>
          <w:p w14:paraId="78576BE2" w14:textId="77777777" w:rsidR="00056A07" w:rsidRPr="00C35F1C" w:rsidRDefault="00056A07" w:rsidP="00AB177F">
            <w:pPr>
              <w:rPr>
                <w:rFonts w:cstheme="minorHAnsi"/>
                <w:sz w:val="18"/>
                <w:szCs w:val="18"/>
              </w:rPr>
            </w:pPr>
          </w:p>
        </w:tc>
        <w:tc>
          <w:tcPr>
            <w:tcW w:w="1984" w:type="dxa"/>
          </w:tcPr>
          <w:p w14:paraId="4CD2B3A3" w14:textId="77777777" w:rsidR="00056A07" w:rsidRPr="00C35F1C" w:rsidRDefault="00056A07" w:rsidP="00AB177F">
            <w:pPr>
              <w:rPr>
                <w:rFonts w:cstheme="minorHAnsi"/>
                <w:sz w:val="18"/>
                <w:szCs w:val="18"/>
              </w:rPr>
            </w:pPr>
          </w:p>
        </w:tc>
      </w:tr>
      <w:tr w:rsidR="00EC7998" w:rsidRPr="00C35F1C" w14:paraId="31C7B639" w14:textId="77777777" w:rsidTr="0072364E">
        <w:trPr>
          <w:trHeight w:hRule="exact" w:val="1238"/>
        </w:trPr>
        <w:tc>
          <w:tcPr>
            <w:tcW w:w="2235" w:type="dxa"/>
            <w:tcMar>
              <w:top w:w="57" w:type="dxa"/>
              <w:bottom w:w="57" w:type="dxa"/>
            </w:tcMar>
          </w:tcPr>
          <w:p w14:paraId="07231D06" w14:textId="4E9DEFE9" w:rsidR="00EC7998" w:rsidRPr="00C35F1C" w:rsidRDefault="001556D9" w:rsidP="00AB177F">
            <w:pPr>
              <w:rPr>
                <w:rFonts w:cstheme="minorHAnsi"/>
                <w:sz w:val="18"/>
                <w:szCs w:val="18"/>
              </w:rPr>
            </w:pPr>
            <w:r w:rsidRPr="00C35F1C">
              <w:rPr>
                <w:rFonts w:cstheme="minorHAnsi"/>
                <w:sz w:val="18"/>
                <w:szCs w:val="18"/>
              </w:rPr>
              <w:t>A &amp; B</w:t>
            </w:r>
          </w:p>
        </w:tc>
        <w:tc>
          <w:tcPr>
            <w:tcW w:w="2409" w:type="dxa"/>
            <w:tcMar>
              <w:top w:w="57" w:type="dxa"/>
              <w:bottom w:w="57" w:type="dxa"/>
            </w:tcMar>
          </w:tcPr>
          <w:p w14:paraId="54302F8A" w14:textId="3CEB57C3" w:rsidR="00EC7998" w:rsidRPr="00C35F1C" w:rsidRDefault="00EC7998" w:rsidP="007F271A">
            <w:pPr>
              <w:rPr>
                <w:rFonts w:cstheme="minorHAnsi"/>
                <w:sz w:val="18"/>
                <w:szCs w:val="18"/>
              </w:rPr>
            </w:pPr>
            <w:r w:rsidRPr="00C35F1C">
              <w:rPr>
                <w:rFonts w:cstheme="minorHAnsi"/>
                <w:sz w:val="18"/>
                <w:szCs w:val="18"/>
              </w:rPr>
              <w:t xml:space="preserve">Purchase of revision guides and text books for core subjects to support home learning. </w:t>
            </w:r>
          </w:p>
          <w:p w14:paraId="691D214E" w14:textId="3847648E" w:rsidR="00EC7998" w:rsidRPr="00C35F1C" w:rsidRDefault="00EC7998" w:rsidP="007F271A">
            <w:pPr>
              <w:rPr>
                <w:rFonts w:cstheme="minorHAnsi"/>
                <w:sz w:val="18"/>
                <w:szCs w:val="18"/>
              </w:rPr>
            </w:pPr>
            <w:r w:rsidRPr="00C35F1C">
              <w:rPr>
                <w:rFonts w:cstheme="minorHAnsi"/>
                <w:sz w:val="18"/>
                <w:szCs w:val="18"/>
              </w:rPr>
              <w:t>CGP and AQA</w:t>
            </w:r>
          </w:p>
        </w:tc>
        <w:tc>
          <w:tcPr>
            <w:tcW w:w="3828" w:type="dxa"/>
            <w:tcMar>
              <w:top w:w="57" w:type="dxa"/>
              <w:bottom w:w="57" w:type="dxa"/>
            </w:tcMar>
          </w:tcPr>
          <w:p w14:paraId="1D939B09" w14:textId="77777777" w:rsidR="00EC7998" w:rsidRPr="00C35F1C" w:rsidRDefault="00EC7998" w:rsidP="00BB2C69">
            <w:pPr>
              <w:pStyle w:val="Heading1"/>
              <w:outlineLvl w:val="0"/>
              <w:rPr>
                <w:rFonts w:asciiTheme="minorHAnsi" w:hAnsiTheme="minorHAnsi" w:cstheme="minorHAnsi"/>
                <w:color w:val="auto"/>
                <w:sz w:val="18"/>
                <w:szCs w:val="18"/>
              </w:rPr>
            </w:pPr>
          </w:p>
        </w:tc>
        <w:tc>
          <w:tcPr>
            <w:tcW w:w="3260" w:type="dxa"/>
            <w:tcMar>
              <w:top w:w="57" w:type="dxa"/>
              <w:bottom w:w="57" w:type="dxa"/>
            </w:tcMar>
          </w:tcPr>
          <w:p w14:paraId="42AF58C0" w14:textId="77777777" w:rsidR="00EC7998" w:rsidRPr="00C35F1C" w:rsidRDefault="00EC7998" w:rsidP="00AB177F">
            <w:pPr>
              <w:rPr>
                <w:rFonts w:cstheme="minorHAnsi"/>
                <w:sz w:val="18"/>
                <w:szCs w:val="18"/>
              </w:rPr>
            </w:pPr>
          </w:p>
        </w:tc>
        <w:tc>
          <w:tcPr>
            <w:tcW w:w="1276" w:type="dxa"/>
          </w:tcPr>
          <w:p w14:paraId="5BEC853B" w14:textId="77777777" w:rsidR="00EC7998" w:rsidRPr="00C35F1C" w:rsidRDefault="00EC7998" w:rsidP="00AB177F">
            <w:pPr>
              <w:rPr>
                <w:rFonts w:cstheme="minorHAnsi"/>
                <w:sz w:val="18"/>
                <w:szCs w:val="18"/>
              </w:rPr>
            </w:pPr>
          </w:p>
        </w:tc>
        <w:tc>
          <w:tcPr>
            <w:tcW w:w="1984" w:type="dxa"/>
          </w:tcPr>
          <w:p w14:paraId="1BC00D37" w14:textId="77777777" w:rsidR="00EC7998" w:rsidRPr="00C35F1C" w:rsidRDefault="00EC7998" w:rsidP="00AB177F">
            <w:pPr>
              <w:rPr>
                <w:rFonts w:cstheme="minorHAnsi"/>
                <w:sz w:val="18"/>
                <w:szCs w:val="18"/>
              </w:rPr>
            </w:pPr>
          </w:p>
        </w:tc>
      </w:tr>
      <w:tr w:rsidR="002954A6" w:rsidRPr="00C35F1C" w14:paraId="41234E55" w14:textId="77777777" w:rsidTr="00130DA3">
        <w:trPr>
          <w:trHeight w:hRule="exact" w:val="1417"/>
        </w:trPr>
        <w:tc>
          <w:tcPr>
            <w:tcW w:w="13008" w:type="dxa"/>
            <w:gridSpan w:val="5"/>
            <w:tcMar>
              <w:top w:w="57" w:type="dxa"/>
              <w:bottom w:w="57" w:type="dxa"/>
            </w:tcMar>
          </w:tcPr>
          <w:p w14:paraId="498571A6" w14:textId="77777777" w:rsidR="00D616BD" w:rsidRPr="00C35F1C" w:rsidRDefault="00D616BD" w:rsidP="000B25ED">
            <w:pPr>
              <w:jc w:val="right"/>
              <w:rPr>
                <w:rFonts w:cstheme="minorHAnsi"/>
                <w:b/>
              </w:rPr>
            </w:pPr>
          </w:p>
          <w:p w14:paraId="03697F55" w14:textId="77777777" w:rsidR="00125340" w:rsidRPr="00C35F1C" w:rsidRDefault="00125340" w:rsidP="000B25ED">
            <w:pPr>
              <w:jc w:val="right"/>
              <w:rPr>
                <w:rFonts w:cstheme="minorHAnsi"/>
                <w:b/>
              </w:rPr>
            </w:pPr>
            <w:r w:rsidRPr="00C35F1C">
              <w:rPr>
                <w:rFonts w:cstheme="minorHAnsi"/>
                <w:b/>
              </w:rPr>
              <w:t>Total budgeted cost</w:t>
            </w:r>
          </w:p>
          <w:p w14:paraId="0A620950" w14:textId="77777777" w:rsidR="00D616BD" w:rsidRPr="00C35F1C" w:rsidRDefault="00D616BD" w:rsidP="000B25ED">
            <w:pPr>
              <w:jc w:val="right"/>
              <w:rPr>
                <w:rFonts w:cstheme="minorHAnsi"/>
                <w:b/>
              </w:rPr>
            </w:pPr>
          </w:p>
          <w:p w14:paraId="5D615A96" w14:textId="77777777" w:rsidR="00D616BD" w:rsidRPr="00C35F1C" w:rsidRDefault="00D616BD" w:rsidP="000B25ED">
            <w:pPr>
              <w:jc w:val="right"/>
              <w:rPr>
                <w:rFonts w:cstheme="minorHAnsi"/>
                <w:b/>
              </w:rPr>
            </w:pPr>
          </w:p>
          <w:p w14:paraId="72015916" w14:textId="6E0BFFCD" w:rsidR="00D616BD" w:rsidRPr="00C35F1C" w:rsidRDefault="00D616BD" w:rsidP="000B25ED">
            <w:pPr>
              <w:jc w:val="right"/>
              <w:rPr>
                <w:rFonts w:cstheme="minorHAnsi"/>
              </w:rPr>
            </w:pPr>
          </w:p>
        </w:tc>
        <w:tc>
          <w:tcPr>
            <w:tcW w:w="1984" w:type="dxa"/>
          </w:tcPr>
          <w:p w14:paraId="1F646DEB" w14:textId="77777777" w:rsidR="00125340" w:rsidRPr="00C35F1C" w:rsidRDefault="00125340" w:rsidP="000315F8">
            <w:pPr>
              <w:rPr>
                <w:rFonts w:cstheme="minorHAnsi"/>
                <w:sz w:val="18"/>
                <w:szCs w:val="18"/>
              </w:rPr>
            </w:pPr>
          </w:p>
          <w:p w14:paraId="39CB7DA7" w14:textId="3C739DB9" w:rsidR="00130DA3" w:rsidRPr="00C35F1C" w:rsidRDefault="00FC1D36" w:rsidP="000315F8">
            <w:pPr>
              <w:rPr>
                <w:rFonts w:cstheme="minorHAnsi"/>
                <w:sz w:val="18"/>
                <w:szCs w:val="18"/>
              </w:rPr>
            </w:pPr>
            <w:r w:rsidRPr="00C35F1C">
              <w:rPr>
                <w:rFonts w:cstheme="minorHAnsi"/>
                <w:sz w:val="18"/>
                <w:szCs w:val="18"/>
              </w:rPr>
              <w:t>£18,000</w:t>
            </w:r>
          </w:p>
          <w:p w14:paraId="779541DC" w14:textId="77777777" w:rsidR="00130DA3" w:rsidRPr="00C35F1C" w:rsidRDefault="00130DA3" w:rsidP="000315F8">
            <w:pPr>
              <w:rPr>
                <w:rFonts w:cstheme="minorHAnsi"/>
                <w:sz w:val="18"/>
                <w:szCs w:val="18"/>
              </w:rPr>
            </w:pPr>
          </w:p>
          <w:p w14:paraId="38FDECE8" w14:textId="77777777" w:rsidR="00130DA3" w:rsidRPr="00C35F1C" w:rsidRDefault="00130DA3" w:rsidP="000315F8">
            <w:pPr>
              <w:rPr>
                <w:rFonts w:cstheme="minorHAnsi"/>
                <w:sz w:val="18"/>
                <w:szCs w:val="18"/>
              </w:rPr>
            </w:pPr>
          </w:p>
          <w:p w14:paraId="38C38DCA" w14:textId="7F17394B" w:rsidR="00130DA3" w:rsidRPr="00C35F1C" w:rsidRDefault="00130DA3" w:rsidP="000315F8">
            <w:pPr>
              <w:rPr>
                <w:rFonts w:cstheme="minorHAnsi"/>
                <w:sz w:val="18"/>
                <w:szCs w:val="18"/>
              </w:rPr>
            </w:pPr>
          </w:p>
        </w:tc>
      </w:tr>
      <w:tr w:rsidR="002954A6" w:rsidRPr="00C35F1C" w14:paraId="25EF4D10" w14:textId="77777777" w:rsidTr="004D3FC1">
        <w:trPr>
          <w:trHeight w:hRule="exact" w:val="312"/>
        </w:trPr>
        <w:tc>
          <w:tcPr>
            <w:tcW w:w="14992" w:type="dxa"/>
            <w:gridSpan w:val="6"/>
            <w:tcMar>
              <w:top w:w="57" w:type="dxa"/>
              <w:bottom w:w="57" w:type="dxa"/>
            </w:tcMar>
          </w:tcPr>
          <w:p w14:paraId="0280E574" w14:textId="77777777" w:rsidR="00125340" w:rsidRPr="00C35F1C" w:rsidRDefault="00125340" w:rsidP="00A60ECF">
            <w:pPr>
              <w:pStyle w:val="ListParagraph"/>
              <w:numPr>
                <w:ilvl w:val="0"/>
                <w:numId w:val="14"/>
              </w:numPr>
              <w:ind w:left="426" w:hanging="142"/>
              <w:rPr>
                <w:rFonts w:cstheme="minorHAnsi"/>
                <w:b/>
              </w:rPr>
            </w:pPr>
            <w:r w:rsidRPr="00C35F1C">
              <w:rPr>
                <w:rFonts w:cstheme="minorHAnsi"/>
                <w:b/>
              </w:rPr>
              <w:t>Other approaches</w:t>
            </w:r>
          </w:p>
        </w:tc>
      </w:tr>
      <w:tr w:rsidR="002954A6" w:rsidRPr="00C35F1C" w14:paraId="74420E07" w14:textId="77777777" w:rsidTr="0004731E">
        <w:tc>
          <w:tcPr>
            <w:tcW w:w="2235" w:type="dxa"/>
            <w:tcMar>
              <w:top w:w="57" w:type="dxa"/>
              <w:bottom w:w="57" w:type="dxa"/>
            </w:tcMar>
          </w:tcPr>
          <w:p w14:paraId="686C21F3" w14:textId="77777777" w:rsidR="00125340" w:rsidRPr="00C35F1C" w:rsidRDefault="00125340" w:rsidP="00AB177F">
            <w:pPr>
              <w:rPr>
                <w:rFonts w:cstheme="minorHAnsi"/>
                <w:b/>
              </w:rPr>
            </w:pPr>
            <w:r w:rsidRPr="00C35F1C">
              <w:rPr>
                <w:rFonts w:cstheme="minorHAnsi"/>
                <w:b/>
              </w:rPr>
              <w:t>Desired outcome</w:t>
            </w:r>
          </w:p>
        </w:tc>
        <w:tc>
          <w:tcPr>
            <w:tcW w:w="2409" w:type="dxa"/>
            <w:tcMar>
              <w:top w:w="57" w:type="dxa"/>
              <w:bottom w:w="57" w:type="dxa"/>
            </w:tcMar>
          </w:tcPr>
          <w:p w14:paraId="175F4E88" w14:textId="77777777" w:rsidR="00125340" w:rsidRPr="00C35F1C" w:rsidRDefault="00125340" w:rsidP="00AB177F">
            <w:pPr>
              <w:rPr>
                <w:rFonts w:cstheme="minorHAnsi"/>
                <w:b/>
              </w:rPr>
            </w:pPr>
            <w:r w:rsidRPr="00C35F1C">
              <w:rPr>
                <w:rFonts w:cstheme="minorHAnsi"/>
                <w:b/>
              </w:rPr>
              <w:t>Chosen action/approach</w:t>
            </w:r>
          </w:p>
        </w:tc>
        <w:tc>
          <w:tcPr>
            <w:tcW w:w="3828" w:type="dxa"/>
            <w:tcMar>
              <w:top w:w="57" w:type="dxa"/>
              <w:bottom w:w="57" w:type="dxa"/>
            </w:tcMar>
          </w:tcPr>
          <w:p w14:paraId="3E54766C" w14:textId="77777777" w:rsidR="00125340" w:rsidRPr="00C35F1C" w:rsidRDefault="00B44A21" w:rsidP="000A25FC">
            <w:pPr>
              <w:rPr>
                <w:rFonts w:cstheme="minorHAnsi"/>
                <w:b/>
              </w:rPr>
            </w:pPr>
            <w:r w:rsidRPr="00C35F1C">
              <w:rPr>
                <w:rFonts w:cstheme="minorHAnsi"/>
                <w:b/>
              </w:rPr>
              <w:t>What is the evidence and</w:t>
            </w:r>
            <w:r w:rsidR="00125340" w:rsidRPr="00C35F1C">
              <w:rPr>
                <w:rFonts w:cstheme="minorHAnsi"/>
                <w:b/>
              </w:rPr>
              <w:t xml:space="preserve"> rationale for this choice?</w:t>
            </w:r>
          </w:p>
        </w:tc>
        <w:tc>
          <w:tcPr>
            <w:tcW w:w="3260" w:type="dxa"/>
            <w:tcMar>
              <w:top w:w="57" w:type="dxa"/>
              <w:bottom w:w="57" w:type="dxa"/>
            </w:tcMar>
          </w:tcPr>
          <w:p w14:paraId="494FDDDB" w14:textId="77777777" w:rsidR="00125340" w:rsidRPr="00C35F1C" w:rsidRDefault="00125340" w:rsidP="00AB177F">
            <w:pPr>
              <w:rPr>
                <w:rFonts w:cstheme="minorHAnsi"/>
                <w:b/>
              </w:rPr>
            </w:pPr>
            <w:r w:rsidRPr="00C35F1C">
              <w:rPr>
                <w:rFonts w:cstheme="minorHAnsi"/>
                <w:b/>
              </w:rPr>
              <w:t>How will you ensure it is implemented well?</w:t>
            </w:r>
          </w:p>
        </w:tc>
        <w:tc>
          <w:tcPr>
            <w:tcW w:w="1276" w:type="dxa"/>
          </w:tcPr>
          <w:p w14:paraId="17FF057C" w14:textId="77777777" w:rsidR="00125340" w:rsidRPr="00C35F1C" w:rsidRDefault="00125340" w:rsidP="00AB177F">
            <w:pPr>
              <w:rPr>
                <w:rFonts w:cstheme="minorHAnsi"/>
                <w:b/>
              </w:rPr>
            </w:pPr>
            <w:r w:rsidRPr="00C35F1C">
              <w:rPr>
                <w:rFonts w:cstheme="minorHAnsi"/>
                <w:b/>
              </w:rPr>
              <w:t>Staff lead</w:t>
            </w:r>
          </w:p>
        </w:tc>
        <w:tc>
          <w:tcPr>
            <w:tcW w:w="1984" w:type="dxa"/>
          </w:tcPr>
          <w:p w14:paraId="2D82213E" w14:textId="77777777" w:rsidR="00125340" w:rsidRPr="00C35F1C" w:rsidRDefault="00240F98" w:rsidP="00AB177F">
            <w:pPr>
              <w:rPr>
                <w:rFonts w:cstheme="minorHAnsi"/>
                <w:b/>
              </w:rPr>
            </w:pPr>
            <w:r w:rsidRPr="00C35F1C">
              <w:rPr>
                <w:rFonts w:cstheme="minorHAnsi"/>
                <w:b/>
              </w:rPr>
              <w:t>When will you review implementation?</w:t>
            </w:r>
          </w:p>
        </w:tc>
      </w:tr>
      <w:tr w:rsidR="00CC551B" w:rsidRPr="00C35F1C" w14:paraId="1BCB9531" w14:textId="77777777" w:rsidTr="004029AD">
        <w:trPr>
          <w:trHeight w:val="310"/>
        </w:trPr>
        <w:tc>
          <w:tcPr>
            <w:tcW w:w="2235" w:type="dxa"/>
            <w:tcMar>
              <w:top w:w="57" w:type="dxa"/>
              <w:bottom w:w="57" w:type="dxa"/>
            </w:tcMar>
          </w:tcPr>
          <w:p w14:paraId="1147EA7C" w14:textId="612549FD" w:rsidR="00CC551B" w:rsidRPr="00C35F1C" w:rsidRDefault="00D616BD" w:rsidP="007F271A">
            <w:pPr>
              <w:rPr>
                <w:rFonts w:cstheme="minorHAnsi"/>
                <w:sz w:val="18"/>
                <w:szCs w:val="18"/>
              </w:rPr>
            </w:pPr>
            <w:r w:rsidRPr="00C35F1C">
              <w:rPr>
                <w:rFonts w:cstheme="minorHAnsi"/>
                <w:sz w:val="18"/>
                <w:szCs w:val="18"/>
              </w:rPr>
              <w:t xml:space="preserve">A, B, C, </w:t>
            </w:r>
            <w:r w:rsidR="00E30700" w:rsidRPr="00C35F1C">
              <w:rPr>
                <w:rFonts w:cstheme="minorHAnsi"/>
                <w:sz w:val="18"/>
                <w:szCs w:val="18"/>
              </w:rPr>
              <w:t>D</w:t>
            </w:r>
            <w:r w:rsidRPr="00C35F1C">
              <w:rPr>
                <w:rFonts w:cstheme="minorHAnsi"/>
                <w:sz w:val="18"/>
                <w:szCs w:val="18"/>
              </w:rPr>
              <w:t xml:space="preserve"> &amp; E</w:t>
            </w:r>
          </w:p>
        </w:tc>
        <w:tc>
          <w:tcPr>
            <w:tcW w:w="2409" w:type="dxa"/>
            <w:tcMar>
              <w:top w:w="57" w:type="dxa"/>
              <w:bottom w:w="57" w:type="dxa"/>
            </w:tcMar>
          </w:tcPr>
          <w:p w14:paraId="0EFB4C06" w14:textId="6C521C6F" w:rsidR="00CC551B" w:rsidRPr="00C35F1C" w:rsidRDefault="00E30700" w:rsidP="00EF2A09">
            <w:pPr>
              <w:rPr>
                <w:rFonts w:cstheme="minorHAnsi"/>
                <w:sz w:val="18"/>
                <w:szCs w:val="18"/>
              </w:rPr>
            </w:pPr>
            <w:r w:rsidRPr="00C35F1C">
              <w:rPr>
                <w:rFonts w:cstheme="minorHAnsi"/>
                <w:sz w:val="18"/>
                <w:szCs w:val="18"/>
              </w:rPr>
              <w:t>Raising the attainment of disadvantaged youngsters (RADY).</w:t>
            </w:r>
          </w:p>
        </w:tc>
        <w:tc>
          <w:tcPr>
            <w:tcW w:w="3828" w:type="dxa"/>
            <w:tcMar>
              <w:top w:w="57" w:type="dxa"/>
              <w:bottom w:w="57" w:type="dxa"/>
            </w:tcMar>
          </w:tcPr>
          <w:p w14:paraId="59A045C4" w14:textId="58642E73" w:rsidR="00CC551B" w:rsidRPr="00C35F1C" w:rsidRDefault="00E30700" w:rsidP="00D8454C">
            <w:pPr>
              <w:rPr>
                <w:rFonts w:cstheme="minorHAnsi"/>
                <w:b/>
                <w:sz w:val="18"/>
                <w:szCs w:val="18"/>
              </w:rPr>
            </w:pPr>
            <w:r w:rsidRPr="00C35F1C">
              <w:rPr>
                <w:rFonts w:cstheme="minorHAnsi"/>
                <w:b/>
                <w:sz w:val="18"/>
                <w:szCs w:val="18"/>
              </w:rPr>
              <w:t xml:space="preserve">The RADY approach is embedded in over 40 schools across the West Midlands and having a </w:t>
            </w:r>
            <w:r w:rsidRPr="00C35F1C">
              <w:rPr>
                <w:rFonts w:cstheme="minorHAnsi"/>
                <w:b/>
                <w:sz w:val="18"/>
                <w:szCs w:val="18"/>
              </w:rPr>
              <w:lastRenderedPageBreak/>
              <w:t xml:space="preserve">positive impact on attainment of PP children in these schools.  </w:t>
            </w:r>
          </w:p>
        </w:tc>
        <w:tc>
          <w:tcPr>
            <w:tcW w:w="3260" w:type="dxa"/>
            <w:tcMar>
              <w:top w:w="57" w:type="dxa"/>
              <w:bottom w:w="57" w:type="dxa"/>
            </w:tcMar>
          </w:tcPr>
          <w:p w14:paraId="60E3CFC8" w14:textId="77777777" w:rsidR="00CC551B" w:rsidRPr="00C35F1C" w:rsidRDefault="00463ED8" w:rsidP="00AB177F">
            <w:pPr>
              <w:rPr>
                <w:rFonts w:cstheme="minorHAnsi"/>
                <w:sz w:val="18"/>
                <w:szCs w:val="18"/>
              </w:rPr>
            </w:pPr>
            <w:r w:rsidRPr="00C35F1C">
              <w:rPr>
                <w:rFonts w:cstheme="minorHAnsi"/>
                <w:sz w:val="18"/>
                <w:szCs w:val="18"/>
              </w:rPr>
              <w:lastRenderedPageBreak/>
              <w:t>Pupil voice</w:t>
            </w:r>
          </w:p>
          <w:p w14:paraId="48619AAD" w14:textId="77777777" w:rsidR="00463ED8" w:rsidRPr="00C35F1C" w:rsidRDefault="00463ED8" w:rsidP="00AB177F">
            <w:pPr>
              <w:rPr>
                <w:rFonts w:cstheme="minorHAnsi"/>
                <w:sz w:val="18"/>
                <w:szCs w:val="18"/>
              </w:rPr>
            </w:pPr>
            <w:r w:rsidRPr="00C35F1C">
              <w:rPr>
                <w:rFonts w:cstheme="minorHAnsi"/>
                <w:sz w:val="18"/>
                <w:szCs w:val="18"/>
              </w:rPr>
              <w:t>Parent voice</w:t>
            </w:r>
          </w:p>
          <w:p w14:paraId="74A143E5" w14:textId="4A08A2FD" w:rsidR="00463ED8" w:rsidRPr="00C35F1C" w:rsidRDefault="00463ED8" w:rsidP="00AB177F">
            <w:pPr>
              <w:rPr>
                <w:rFonts w:cstheme="minorHAnsi"/>
                <w:sz w:val="18"/>
                <w:szCs w:val="18"/>
              </w:rPr>
            </w:pPr>
          </w:p>
        </w:tc>
        <w:tc>
          <w:tcPr>
            <w:tcW w:w="1276" w:type="dxa"/>
          </w:tcPr>
          <w:p w14:paraId="5CB0AEC8" w14:textId="77777777" w:rsidR="00CC551B" w:rsidRPr="00C35F1C" w:rsidRDefault="00463ED8" w:rsidP="00AB177F">
            <w:pPr>
              <w:rPr>
                <w:rFonts w:cstheme="minorHAnsi"/>
                <w:sz w:val="18"/>
                <w:szCs w:val="18"/>
              </w:rPr>
            </w:pPr>
            <w:r w:rsidRPr="00C35F1C">
              <w:rPr>
                <w:rFonts w:cstheme="minorHAnsi"/>
                <w:sz w:val="18"/>
                <w:szCs w:val="18"/>
              </w:rPr>
              <w:t>JMQ</w:t>
            </w:r>
            <w:r w:rsidRPr="00C35F1C">
              <w:rPr>
                <w:rFonts w:cstheme="minorHAnsi"/>
                <w:sz w:val="18"/>
                <w:szCs w:val="18"/>
              </w:rPr>
              <w:br/>
              <w:t>SLT</w:t>
            </w:r>
          </w:p>
          <w:p w14:paraId="69B6A445" w14:textId="7D3DE3F0" w:rsidR="00463ED8" w:rsidRPr="00C35F1C" w:rsidRDefault="00463ED8" w:rsidP="00AB177F">
            <w:pPr>
              <w:rPr>
                <w:rFonts w:cstheme="minorHAnsi"/>
                <w:sz w:val="18"/>
                <w:szCs w:val="18"/>
              </w:rPr>
            </w:pPr>
            <w:r w:rsidRPr="00C35F1C">
              <w:rPr>
                <w:rFonts w:cstheme="minorHAnsi"/>
                <w:sz w:val="18"/>
                <w:szCs w:val="18"/>
              </w:rPr>
              <w:t xml:space="preserve">ELT </w:t>
            </w:r>
          </w:p>
        </w:tc>
        <w:tc>
          <w:tcPr>
            <w:tcW w:w="1984" w:type="dxa"/>
          </w:tcPr>
          <w:p w14:paraId="1EC8E37B" w14:textId="4FC003C1" w:rsidR="00CC551B" w:rsidRPr="00C35F1C" w:rsidRDefault="00DC6C85" w:rsidP="00AB177F">
            <w:pPr>
              <w:rPr>
                <w:rFonts w:cstheme="minorHAnsi"/>
                <w:sz w:val="18"/>
                <w:szCs w:val="18"/>
              </w:rPr>
            </w:pPr>
            <w:r w:rsidRPr="00C35F1C">
              <w:rPr>
                <w:rFonts w:cstheme="minorHAnsi"/>
                <w:sz w:val="18"/>
                <w:szCs w:val="18"/>
              </w:rPr>
              <w:t>Termly</w:t>
            </w:r>
            <w:r w:rsidR="00E30700" w:rsidRPr="00C35F1C">
              <w:rPr>
                <w:rFonts w:cstheme="minorHAnsi"/>
                <w:sz w:val="18"/>
                <w:szCs w:val="18"/>
              </w:rPr>
              <w:t xml:space="preserve"> </w:t>
            </w:r>
          </w:p>
        </w:tc>
      </w:tr>
      <w:tr w:rsidR="008518ED" w:rsidRPr="00C35F1C" w14:paraId="372DB4DC" w14:textId="77777777" w:rsidTr="004029AD">
        <w:trPr>
          <w:trHeight w:val="310"/>
        </w:trPr>
        <w:tc>
          <w:tcPr>
            <w:tcW w:w="2235" w:type="dxa"/>
            <w:tcMar>
              <w:top w:w="57" w:type="dxa"/>
              <w:bottom w:w="57" w:type="dxa"/>
            </w:tcMar>
          </w:tcPr>
          <w:p w14:paraId="45D58EB8" w14:textId="754FD2E1" w:rsidR="008518ED" w:rsidRPr="00C35F1C" w:rsidRDefault="00FC1D36" w:rsidP="007F271A">
            <w:pPr>
              <w:rPr>
                <w:rFonts w:cstheme="minorHAnsi"/>
                <w:sz w:val="18"/>
                <w:szCs w:val="18"/>
              </w:rPr>
            </w:pPr>
            <w:r w:rsidRPr="00C35F1C">
              <w:rPr>
                <w:rFonts w:cstheme="minorHAnsi"/>
                <w:sz w:val="18"/>
                <w:szCs w:val="18"/>
              </w:rPr>
              <w:lastRenderedPageBreak/>
              <w:t xml:space="preserve">E </w:t>
            </w:r>
          </w:p>
        </w:tc>
        <w:tc>
          <w:tcPr>
            <w:tcW w:w="2409" w:type="dxa"/>
            <w:tcMar>
              <w:top w:w="57" w:type="dxa"/>
              <w:bottom w:w="57" w:type="dxa"/>
            </w:tcMar>
          </w:tcPr>
          <w:p w14:paraId="2CD10382" w14:textId="2D8330D0" w:rsidR="008518ED" w:rsidRPr="00C35F1C" w:rsidRDefault="00A075C1" w:rsidP="00EF2A09">
            <w:pPr>
              <w:rPr>
                <w:rFonts w:cstheme="minorHAnsi"/>
                <w:sz w:val="18"/>
                <w:szCs w:val="18"/>
              </w:rPr>
            </w:pPr>
            <w:r w:rsidRPr="00C35F1C">
              <w:rPr>
                <w:rFonts w:cstheme="minorHAnsi"/>
                <w:sz w:val="18"/>
                <w:szCs w:val="18"/>
              </w:rPr>
              <w:t>Intr</w:t>
            </w:r>
            <w:r w:rsidR="00DC6C85" w:rsidRPr="00C35F1C">
              <w:rPr>
                <w:rFonts w:cstheme="minorHAnsi"/>
                <w:sz w:val="18"/>
                <w:szCs w:val="18"/>
              </w:rPr>
              <w:t>o</w:t>
            </w:r>
            <w:r w:rsidR="00E96EDC" w:rsidRPr="00C35F1C">
              <w:rPr>
                <w:rFonts w:cstheme="minorHAnsi"/>
                <w:sz w:val="18"/>
                <w:szCs w:val="18"/>
              </w:rPr>
              <w:t>duction of Drama to curriculum, led by specialist.</w:t>
            </w:r>
          </w:p>
        </w:tc>
        <w:tc>
          <w:tcPr>
            <w:tcW w:w="3828" w:type="dxa"/>
            <w:tcMar>
              <w:top w:w="57" w:type="dxa"/>
              <w:bottom w:w="57" w:type="dxa"/>
            </w:tcMar>
          </w:tcPr>
          <w:p w14:paraId="074131D6" w14:textId="77777777" w:rsidR="00E63294" w:rsidRPr="00C35F1C" w:rsidRDefault="00E63294" w:rsidP="00E63294">
            <w:pPr>
              <w:autoSpaceDE w:val="0"/>
              <w:autoSpaceDN w:val="0"/>
              <w:adjustRightInd w:val="0"/>
              <w:rPr>
                <w:rFonts w:cstheme="minorHAnsi"/>
                <w:b/>
                <w:color w:val="2B3A42"/>
                <w:sz w:val="18"/>
                <w:szCs w:val="20"/>
                <w:lang w:val="en"/>
              </w:rPr>
            </w:pPr>
            <w:r w:rsidRPr="00C35F1C">
              <w:rPr>
                <w:rFonts w:cstheme="minorHAnsi"/>
                <w:b/>
                <w:sz w:val="18"/>
                <w:szCs w:val="20"/>
              </w:rPr>
              <w:t>EEF – On average, pupils who participate in oral language interventions make approximately five months’ additional progress over the course of a year.</w:t>
            </w:r>
          </w:p>
          <w:p w14:paraId="698063D2" w14:textId="77777777" w:rsidR="008518ED" w:rsidRPr="00C35F1C" w:rsidRDefault="008518ED" w:rsidP="00D8454C">
            <w:pPr>
              <w:rPr>
                <w:rFonts w:cstheme="minorHAnsi"/>
                <w:sz w:val="18"/>
                <w:szCs w:val="18"/>
              </w:rPr>
            </w:pPr>
          </w:p>
        </w:tc>
        <w:tc>
          <w:tcPr>
            <w:tcW w:w="3260" w:type="dxa"/>
            <w:tcMar>
              <w:top w:w="57" w:type="dxa"/>
              <w:bottom w:w="57" w:type="dxa"/>
            </w:tcMar>
          </w:tcPr>
          <w:p w14:paraId="690EB17D" w14:textId="77777777" w:rsidR="00DC6C85" w:rsidRPr="00C35F1C" w:rsidRDefault="00DC6C85" w:rsidP="00AB177F">
            <w:pPr>
              <w:rPr>
                <w:rFonts w:cstheme="minorHAnsi"/>
                <w:sz w:val="18"/>
                <w:szCs w:val="18"/>
              </w:rPr>
            </w:pPr>
            <w:r w:rsidRPr="00C35F1C">
              <w:rPr>
                <w:rFonts w:cstheme="minorHAnsi"/>
                <w:sz w:val="18"/>
                <w:szCs w:val="18"/>
              </w:rPr>
              <w:t>Pupil voice</w:t>
            </w:r>
          </w:p>
          <w:p w14:paraId="51BB7586" w14:textId="77777777" w:rsidR="00DC6C85" w:rsidRPr="00C35F1C" w:rsidRDefault="00DC6C85" w:rsidP="00AB177F">
            <w:pPr>
              <w:rPr>
                <w:rFonts w:cstheme="minorHAnsi"/>
                <w:sz w:val="18"/>
                <w:szCs w:val="18"/>
              </w:rPr>
            </w:pPr>
            <w:r w:rsidRPr="00C35F1C">
              <w:rPr>
                <w:rFonts w:cstheme="minorHAnsi"/>
                <w:sz w:val="18"/>
                <w:szCs w:val="18"/>
              </w:rPr>
              <w:t xml:space="preserve">Parent voice </w:t>
            </w:r>
          </w:p>
          <w:p w14:paraId="7D826812" w14:textId="3D66D7D8" w:rsidR="00DC6C85" w:rsidRPr="00C35F1C" w:rsidRDefault="00DC6C85" w:rsidP="00AB177F">
            <w:pPr>
              <w:rPr>
                <w:rFonts w:cstheme="minorHAnsi"/>
                <w:sz w:val="18"/>
                <w:szCs w:val="18"/>
              </w:rPr>
            </w:pPr>
            <w:r w:rsidRPr="00C35F1C">
              <w:rPr>
                <w:rFonts w:cstheme="minorHAnsi"/>
                <w:sz w:val="18"/>
                <w:szCs w:val="18"/>
              </w:rPr>
              <w:t xml:space="preserve">Teacher observation </w:t>
            </w:r>
          </w:p>
        </w:tc>
        <w:tc>
          <w:tcPr>
            <w:tcW w:w="1276" w:type="dxa"/>
          </w:tcPr>
          <w:p w14:paraId="00458C4F" w14:textId="77777777" w:rsidR="008518ED" w:rsidRPr="00C35F1C" w:rsidRDefault="00DC6C85" w:rsidP="00AB177F">
            <w:pPr>
              <w:rPr>
                <w:rFonts w:cstheme="minorHAnsi"/>
                <w:sz w:val="18"/>
                <w:szCs w:val="18"/>
              </w:rPr>
            </w:pPr>
            <w:r w:rsidRPr="00C35F1C">
              <w:rPr>
                <w:rFonts w:cstheme="minorHAnsi"/>
                <w:sz w:val="18"/>
                <w:szCs w:val="18"/>
              </w:rPr>
              <w:t>SLT</w:t>
            </w:r>
          </w:p>
          <w:p w14:paraId="6A5FC17B" w14:textId="77777777" w:rsidR="00DC6C85" w:rsidRPr="00C35F1C" w:rsidRDefault="00DC6C85" w:rsidP="00AB177F">
            <w:pPr>
              <w:rPr>
                <w:rFonts w:cstheme="minorHAnsi"/>
                <w:sz w:val="18"/>
                <w:szCs w:val="18"/>
              </w:rPr>
            </w:pPr>
            <w:r w:rsidRPr="00C35F1C">
              <w:rPr>
                <w:rFonts w:cstheme="minorHAnsi"/>
                <w:sz w:val="18"/>
                <w:szCs w:val="18"/>
              </w:rPr>
              <w:t>ELT</w:t>
            </w:r>
          </w:p>
          <w:p w14:paraId="0EDF7340" w14:textId="778DFF44" w:rsidR="00DC6C85" w:rsidRPr="00C35F1C" w:rsidRDefault="00DC6C85" w:rsidP="00AB177F">
            <w:pPr>
              <w:rPr>
                <w:rFonts w:cstheme="minorHAnsi"/>
                <w:sz w:val="18"/>
                <w:szCs w:val="18"/>
              </w:rPr>
            </w:pPr>
            <w:r w:rsidRPr="00C35F1C">
              <w:rPr>
                <w:rFonts w:cstheme="minorHAnsi"/>
                <w:sz w:val="18"/>
                <w:szCs w:val="18"/>
              </w:rPr>
              <w:t xml:space="preserve">HOD </w:t>
            </w:r>
          </w:p>
        </w:tc>
        <w:tc>
          <w:tcPr>
            <w:tcW w:w="1984" w:type="dxa"/>
          </w:tcPr>
          <w:p w14:paraId="2D5529B4" w14:textId="7B63FE4A" w:rsidR="008518ED" w:rsidRPr="00C35F1C" w:rsidRDefault="00DC6C85" w:rsidP="00AB177F">
            <w:pPr>
              <w:rPr>
                <w:rFonts w:cstheme="minorHAnsi"/>
                <w:sz w:val="18"/>
                <w:szCs w:val="18"/>
              </w:rPr>
            </w:pPr>
            <w:r w:rsidRPr="00C35F1C">
              <w:rPr>
                <w:rFonts w:cstheme="minorHAnsi"/>
                <w:sz w:val="18"/>
                <w:szCs w:val="18"/>
              </w:rPr>
              <w:t>Termly</w:t>
            </w:r>
          </w:p>
        </w:tc>
      </w:tr>
      <w:tr w:rsidR="005904B2" w:rsidRPr="00C35F1C" w14:paraId="6ADBDAE6" w14:textId="77777777" w:rsidTr="004029AD">
        <w:trPr>
          <w:trHeight w:val="310"/>
        </w:trPr>
        <w:tc>
          <w:tcPr>
            <w:tcW w:w="2235" w:type="dxa"/>
            <w:tcMar>
              <w:top w:w="57" w:type="dxa"/>
              <w:bottom w:w="57" w:type="dxa"/>
            </w:tcMar>
          </w:tcPr>
          <w:p w14:paraId="32A9BB2A" w14:textId="55452792" w:rsidR="005904B2" w:rsidRPr="00C35F1C" w:rsidRDefault="00FC1D36" w:rsidP="007F271A">
            <w:pPr>
              <w:rPr>
                <w:rFonts w:cstheme="minorHAnsi"/>
                <w:sz w:val="18"/>
                <w:szCs w:val="18"/>
              </w:rPr>
            </w:pPr>
            <w:r w:rsidRPr="00C35F1C">
              <w:rPr>
                <w:rFonts w:cstheme="minorHAnsi"/>
                <w:sz w:val="18"/>
                <w:szCs w:val="18"/>
              </w:rPr>
              <w:t>A, B &amp; E</w:t>
            </w:r>
          </w:p>
        </w:tc>
        <w:tc>
          <w:tcPr>
            <w:tcW w:w="2409" w:type="dxa"/>
            <w:tcMar>
              <w:top w:w="57" w:type="dxa"/>
              <w:bottom w:w="57" w:type="dxa"/>
            </w:tcMar>
          </w:tcPr>
          <w:p w14:paraId="347E105A" w14:textId="33FF8CA2" w:rsidR="005904B2" w:rsidRPr="00C35F1C" w:rsidRDefault="00790452" w:rsidP="001D4294">
            <w:pPr>
              <w:rPr>
                <w:rFonts w:cstheme="minorHAnsi"/>
                <w:sz w:val="18"/>
                <w:szCs w:val="18"/>
              </w:rPr>
            </w:pPr>
            <w:r w:rsidRPr="00C35F1C">
              <w:rPr>
                <w:rFonts w:cstheme="minorHAnsi"/>
                <w:sz w:val="18"/>
                <w:szCs w:val="18"/>
              </w:rPr>
              <w:t>Termly reviews of</w:t>
            </w:r>
            <w:r w:rsidR="005904B2" w:rsidRPr="00C35F1C">
              <w:rPr>
                <w:rFonts w:cstheme="minorHAnsi"/>
                <w:sz w:val="18"/>
                <w:szCs w:val="18"/>
              </w:rPr>
              <w:t xml:space="preserve"> interventions </w:t>
            </w:r>
            <w:r w:rsidR="001D4294" w:rsidRPr="00C35F1C">
              <w:rPr>
                <w:rFonts w:cstheme="minorHAnsi"/>
                <w:sz w:val="18"/>
                <w:szCs w:val="18"/>
              </w:rPr>
              <w:t xml:space="preserve">timetable </w:t>
            </w:r>
            <w:r w:rsidR="0013688A" w:rsidRPr="00C35F1C">
              <w:rPr>
                <w:rFonts w:cstheme="minorHAnsi"/>
                <w:sz w:val="18"/>
                <w:szCs w:val="18"/>
              </w:rPr>
              <w:t>to prevent</w:t>
            </w:r>
            <w:r w:rsidR="001D4294" w:rsidRPr="00C35F1C">
              <w:rPr>
                <w:rFonts w:cstheme="minorHAnsi"/>
                <w:sz w:val="18"/>
                <w:szCs w:val="18"/>
              </w:rPr>
              <w:t xml:space="preserve"> pupils missing core subjects </w:t>
            </w:r>
          </w:p>
        </w:tc>
        <w:tc>
          <w:tcPr>
            <w:tcW w:w="3828" w:type="dxa"/>
            <w:tcMar>
              <w:top w:w="57" w:type="dxa"/>
              <w:bottom w:w="57" w:type="dxa"/>
            </w:tcMar>
          </w:tcPr>
          <w:p w14:paraId="4C4339CF" w14:textId="77777777" w:rsidR="00E63294" w:rsidRPr="00C35F1C" w:rsidRDefault="00E63294" w:rsidP="00E63294">
            <w:pPr>
              <w:autoSpaceDE w:val="0"/>
              <w:autoSpaceDN w:val="0"/>
              <w:adjustRightInd w:val="0"/>
              <w:rPr>
                <w:rFonts w:cstheme="minorHAnsi"/>
                <w:b/>
                <w:sz w:val="18"/>
                <w:szCs w:val="20"/>
                <w:lang w:val="en"/>
              </w:rPr>
            </w:pPr>
            <w:r w:rsidRPr="00C35F1C">
              <w:rPr>
                <w:rFonts w:cstheme="minorHAnsi"/>
                <w:b/>
                <w:sz w:val="18"/>
                <w:szCs w:val="20"/>
                <w:lang w:val="en"/>
              </w:rPr>
              <w:t>EEF –</w:t>
            </w:r>
            <w:r w:rsidRPr="00C35F1C">
              <w:rPr>
                <w:rFonts w:cstheme="minorHAnsi"/>
                <w:b/>
                <w:sz w:val="18"/>
                <w:szCs w:val="20"/>
              </w:rPr>
              <w:t xml:space="preserve">more sustained engagement in smaller groups, or work which is more closely matched to learners’ needs explains this impact </w:t>
            </w:r>
            <w:r w:rsidRPr="00C35F1C">
              <w:rPr>
                <w:rFonts w:cstheme="minorHAnsi"/>
                <w:b/>
                <w:sz w:val="18"/>
                <w:szCs w:val="20"/>
                <w:lang w:val="en"/>
              </w:rPr>
              <w:t>of an additional four months’ progress.</w:t>
            </w:r>
          </w:p>
          <w:p w14:paraId="63461B38" w14:textId="77777777" w:rsidR="005904B2" w:rsidRPr="00C35F1C" w:rsidRDefault="005904B2" w:rsidP="00D8454C">
            <w:pPr>
              <w:rPr>
                <w:rFonts w:cstheme="minorHAnsi"/>
                <w:sz w:val="18"/>
                <w:szCs w:val="18"/>
              </w:rPr>
            </w:pPr>
          </w:p>
        </w:tc>
        <w:tc>
          <w:tcPr>
            <w:tcW w:w="3260" w:type="dxa"/>
            <w:tcMar>
              <w:top w:w="57" w:type="dxa"/>
              <w:bottom w:w="57" w:type="dxa"/>
            </w:tcMar>
          </w:tcPr>
          <w:p w14:paraId="6314459E" w14:textId="77777777" w:rsidR="005904B2" w:rsidRPr="00C35F1C" w:rsidRDefault="00E96EDC" w:rsidP="00AB177F">
            <w:pPr>
              <w:rPr>
                <w:rFonts w:cstheme="minorHAnsi"/>
                <w:sz w:val="18"/>
                <w:szCs w:val="18"/>
              </w:rPr>
            </w:pPr>
            <w:r w:rsidRPr="00C35F1C">
              <w:rPr>
                <w:rFonts w:cstheme="minorHAnsi"/>
                <w:sz w:val="18"/>
                <w:szCs w:val="18"/>
              </w:rPr>
              <w:t>Pupil voice</w:t>
            </w:r>
          </w:p>
          <w:p w14:paraId="23EF3BD3" w14:textId="77777777" w:rsidR="00E96EDC" w:rsidRPr="00C35F1C" w:rsidRDefault="00E96EDC" w:rsidP="00AB177F">
            <w:pPr>
              <w:rPr>
                <w:rFonts w:cstheme="minorHAnsi"/>
                <w:sz w:val="18"/>
                <w:szCs w:val="18"/>
              </w:rPr>
            </w:pPr>
            <w:r w:rsidRPr="00C35F1C">
              <w:rPr>
                <w:rFonts w:cstheme="minorHAnsi"/>
                <w:sz w:val="18"/>
                <w:szCs w:val="18"/>
              </w:rPr>
              <w:t>Parent voice</w:t>
            </w:r>
          </w:p>
          <w:p w14:paraId="3031B7F6" w14:textId="36E4288B" w:rsidR="00E96EDC" w:rsidRPr="00C35F1C" w:rsidRDefault="00E96EDC" w:rsidP="00AB177F">
            <w:pPr>
              <w:rPr>
                <w:rFonts w:cstheme="minorHAnsi"/>
                <w:sz w:val="18"/>
                <w:szCs w:val="18"/>
              </w:rPr>
            </w:pPr>
            <w:r w:rsidRPr="00C35F1C">
              <w:rPr>
                <w:rFonts w:cstheme="minorHAnsi"/>
                <w:sz w:val="18"/>
                <w:szCs w:val="18"/>
              </w:rPr>
              <w:t xml:space="preserve">Subject data – pupil progress </w:t>
            </w:r>
          </w:p>
          <w:p w14:paraId="138F1AF9" w14:textId="12D92A20" w:rsidR="00E96EDC" w:rsidRPr="00C35F1C" w:rsidRDefault="00E96EDC" w:rsidP="00AB177F">
            <w:pPr>
              <w:rPr>
                <w:rFonts w:cstheme="minorHAnsi"/>
                <w:sz w:val="18"/>
                <w:szCs w:val="18"/>
              </w:rPr>
            </w:pPr>
          </w:p>
        </w:tc>
        <w:tc>
          <w:tcPr>
            <w:tcW w:w="1276" w:type="dxa"/>
          </w:tcPr>
          <w:p w14:paraId="740A7DF2" w14:textId="7159E6FB" w:rsidR="00790452" w:rsidRPr="00C35F1C" w:rsidRDefault="00790452" w:rsidP="00AB177F">
            <w:pPr>
              <w:rPr>
                <w:rFonts w:cstheme="minorHAnsi"/>
                <w:sz w:val="18"/>
                <w:szCs w:val="18"/>
              </w:rPr>
            </w:pPr>
            <w:r w:rsidRPr="00C35F1C">
              <w:rPr>
                <w:rFonts w:cstheme="minorHAnsi"/>
                <w:sz w:val="18"/>
                <w:szCs w:val="18"/>
              </w:rPr>
              <w:t>ELT</w:t>
            </w:r>
          </w:p>
        </w:tc>
        <w:tc>
          <w:tcPr>
            <w:tcW w:w="1984" w:type="dxa"/>
          </w:tcPr>
          <w:p w14:paraId="518EB5A8" w14:textId="0BE7B9DE" w:rsidR="005904B2" w:rsidRPr="00C35F1C" w:rsidRDefault="00790452" w:rsidP="00AB177F">
            <w:pPr>
              <w:rPr>
                <w:rFonts w:cstheme="minorHAnsi"/>
                <w:sz w:val="18"/>
                <w:szCs w:val="18"/>
              </w:rPr>
            </w:pPr>
            <w:r w:rsidRPr="00C35F1C">
              <w:rPr>
                <w:rFonts w:cstheme="minorHAnsi"/>
                <w:sz w:val="18"/>
                <w:szCs w:val="18"/>
              </w:rPr>
              <w:t xml:space="preserve">Termly </w:t>
            </w:r>
          </w:p>
        </w:tc>
      </w:tr>
      <w:tr w:rsidR="00FA6E0E" w:rsidRPr="00C35F1C" w14:paraId="6D81D0C2" w14:textId="77777777" w:rsidTr="004029AD">
        <w:trPr>
          <w:trHeight w:val="310"/>
        </w:trPr>
        <w:tc>
          <w:tcPr>
            <w:tcW w:w="2235" w:type="dxa"/>
            <w:tcMar>
              <w:top w:w="57" w:type="dxa"/>
              <w:bottom w:w="57" w:type="dxa"/>
            </w:tcMar>
          </w:tcPr>
          <w:p w14:paraId="36D9016D" w14:textId="6B0FC7D1" w:rsidR="00FA6E0E" w:rsidRPr="00C35F1C" w:rsidRDefault="00F91657" w:rsidP="007F271A">
            <w:pPr>
              <w:rPr>
                <w:rFonts w:cstheme="minorHAnsi"/>
                <w:sz w:val="18"/>
                <w:szCs w:val="18"/>
              </w:rPr>
            </w:pPr>
            <w:r w:rsidRPr="00C35F1C">
              <w:rPr>
                <w:rFonts w:cstheme="minorHAnsi"/>
                <w:sz w:val="18"/>
                <w:szCs w:val="18"/>
              </w:rPr>
              <w:t xml:space="preserve">B, E </w:t>
            </w:r>
          </w:p>
        </w:tc>
        <w:tc>
          <w:tcPr>
            <w:tcW w:w="2409" w:type="dxa"/>
            <w:tcMar>
              <w:top w:w="57" w:type="dxa"/>
              <w:bottom w:w="57" w:type="dxa"/>
            </w:tcMar>
          </w:tcPr>
          <w:p w14:paraId="3E1875F5" w14:textId="78E97342" w:rsidR="00FA6E0E" w:rsidRPr="00C35F1C" w:rsidRDefault="00F91657" w:rsidP="00EF2A09">
            <w:pPr>
              <w:rPr>
                <w:rFonts w:cstheme="minorHAnsi"/>
                <w:sz w:val="18"/>
                <w:szCs w:val="18"/>
              </w:rPr>
            </w:pPr>
            <w:r w:rsidRPr="00C35F1C">
              <w:rPr>
                <w:rFonts w:cstheme="minorHAnsi"/>
                <w:sz w:val="18"/>
                <w:szCs w:val="18"/>
              </w:rPr>
              <w:t>Use of school minibus for transporting pupils to transition programmes and other events (school taxi service)</w:t>
            </w:r>
          </w:p>
        </w:tc>
        <w:tc>
          <w:tcPr>
            <w:tcW w:w="3828" w:type="dxa"/>
            <w:tcMar>
              <w:top w:w="57" w:type="dxa"/>
              <w:bottom w:w="57" w:type="dxa"/>
            </w:tcMar>
          </w:tcPr>
          <w:p w14:paraId="4B721D28" w14:textId="74E8EE00" w:rsidR="000241AD" w:rsidRPr="00C35F1C" w:rsidRDefault="000241AD" w:rsidP="00D8454C">
            <w:pPr>
              <w:rPr>
                <w:rFonts w:cstheme="minorHAnsi"/>
                <w:sz w:val="18"/>
                <w:szCs w:val="18"/>
              </w:rPr>
            </w:pPr>
            <w:r w:rsidRPr="00C35F1C">
              <w:rPr>
                <w:rFonts w:cstheme="minorHAnsi"/>
                <w:sz w:val="18"/>
                <w:szCs w:val="18"/>
              </w:rPr>
              <w:t xml:space="preserve">Parental feedback regarding difficulties in transporting pupils to out of school activities. </w:t>
            </w:r>
          </w:p>
        </w:tc>
        <w:tc>
          <w:tcPr>
            <w:tcW w:w="3260" w:type="dxa"/>
            <w:tcMar>
              <w:top w:w="57" w:type="dxa"/>
              <w:bottom w:w="57" w:type="dxa"/>
            </w:tcMar>
          </w:tcPr>
          <w:p w14:paraId="15135885" w14:textId="15891BCC" w:rsidR="00FA6E0E" w:rsidRPr="00C35F1C" w:rsidRDefault="00DC6C85" w:rsidP="00AB177F">
            <w:pPr>
              <w:rPr>
                <w:rFonts w:cstheme="minorHAnsi"/>
                <w:sz w:val="18"/>
                <w:szCs w:val="18"/>
              </w:rPr>
            </w:pPr>
            <w:r w:rsidRPr="00C35F1C">
              <w:rPr>
                <w:rFonts w:cstheme="minorHAnsi"/>
                <w:sz w:val="18"/>
                <w:szCs w:val="18"/>
              </w:rPr>
              <w:t>Percentage of uptake</w:t>
            </w:r>
          </w:p>
          <w:p w14:paraId="47FC21C6" w14:textId="20E03D41" w:rsidR="00DC6C85" w:rsidRPr="00C35F1C" w:rsidRDefault="00DC6C85" w:rsidP="00AB177F">
            <w:pPr>
              <w:rPr>
                <w:rFonts w:cstheme="minorHAnsi"/>
                <w:sz w:val="18"/>
                <w:szCs w:val="18"/>
              </w:rPr>
            </w:pPr>
            <w:r w:rsidRPr="00C35F1C">
              <w:rPr>
                <w:rFonts w:cstheme="minorHAnsi"/>
                <w:sz w:val="18"/>
                <w:szCs w:val="18"/>
              </w:rPr>
              <w:t xml:space="preserve">Increase in pupils attending extra-curricular activities </w:t>
            </w:r>
          </w:p>
          <w:p w14:paraId="73D5699C" w14:textId="5326DDAF" w:rsidR="00DC6C85" w:rsidRPr="00C35F1C" w:rsidRDefault="00DC6C85" w:rsidP="00AB177F">
            <w:pPr>
              <w:rPr>
                <w:rFonts w:cstheme="minorHAnsi"/>
                <w:sz w:val="18"/>
                <w:szCs w:val="18"/>
              </w:rPr>
            </w:pPr>
          </w:p>
        </w:tc>
        <w:tc>
          <w:tcPr>
            <w:tcW w:w="1276" w:type="dxa"/>
          </w:tcPr>
          <w:p w14:paraId="2190EED0" w14:textId="77777777" w:rsidR="00FA6E0E" w:rsidRPr="00C35F1C" w:rsidRDefault="00DC6C85" w:rsidP="00AB177F">
            <w:pPr>
              <w:rPr>
                <w:rFonts w:cstheme="minorHAnsi"/>
                <w:sz w:val="18"/>
                <w:szCs w:val="18"/>
              </w:rPr>
            </w:pPr>
            <w:r w:rsidRPr="00C35F1C">
              <w:rPr>
                <w:rFonts w:cstheme="minorHAnsi"/>
                <w:sz w:val="18"/>
                <w:szCs w:val="18"/>
              </w:rPr>
              <w:t xml:space="preserve">HOY </w:t>
            </w:r>
          </w:p>
          <w:p w14:paraId="615403FB" w14:textId="77777777" w:rsidR="00DC6C85" w:rsidRPr="00C35F1C" w:rsidRDefault="00DC6C85" w:rsidP="00AB177F">
            <w:pPr>
              <w:rPr>
                <w:rFonts w:cstheme="minorHAnsi"/>
                <w:sz w:val="18"/>
                <w:szCs w:val="18"/>
              </w:rPr>
            </w:pPr>
            <w:r w:rsidRPr="00C35F1C">
              <w:rPr>
                <w:rFonts w:cstheme="minorHAnsi"/>
                <w:sz w:val="18"/>
                <w:szCs w:val="18"/>
              </w:rPr>
              <w:t>ELT</w:t>
            </w:r>
          </w:p>
          <w:p w14:paraId="5D417CF5" w14:textId="02747BC9" w:rsidR="00DC6C85" w:rsidRPr="00C35F1C" w:rsidRDefault="00DC6C85" w:rsidP="00AB177F">
            <w:pPr>
              <w:rPr>
                <w:rFonts w:cstheme="minorHAnsi"/>
                <w:sz w:val="18"/>
                <w:szCs w:val="18"/>
              </w:rPr>
            </w:pPr>
            <w:r w:rsidRPr="00C35F1C">
              <w:rPr>
                <w:rFonts w:cstheme="minorHAnsi"/>
                <w:sz w:val="18"/>
                <w:szCs w:val="18"/>
              </w:rPr>
              <w:t xml:space="preserve">SLT </w:t>
            </w:r>
          </w:p>
        </w:tc>
        <w:tc>
          <w:tcPr>
            <w:tcW w:w="1984" w:type="dxa"/>
          </w:tcPr>
          <w:p w14:paraId="3463A370" w14:textId="56D27B8A" w:rsidR="00FA6E0E" w:rsidRPr="00C35F1C" w:rsidRDefault="00DC6C85" w:rsidP="00AB177F">
            <w:pPr>
              <w:rPr>
                <w:rFonts w:cstheme="minorHAnsi"/>
                <w:sz w:val="18"/>
                <w:szCs w:val="18"/>
              </w:rPr>
            </w:pPr>
            <w:r w:rsidRPr="00C35F1C">
              <w:rPr>
                <w:rFonts w:cstheme="minorHAnsi"/>
                <w:sz w:val="18"/>
                <w:szCs w:val="18"/>
              </w:rPr>
              <w:t xml:space="preserve">Yearly </w:t>
            </w:r>
          </w:p>
        </w:tc>
      </w:tr>
      <w:tr w:rsidR="002954A6" w:rsidRPr="00C35F1C" w14:paraId="6A122951" w14:textId="77777777" w:rsidTr="00A33F73">
        <w:tc>
          <w:tcPr>
            <w:tcW w:w="13008" w:type="dxa"/>
            <w:gridSpan w:val="5"/>
            <w:tcMar>
              <w:top w:w="57" w:type="dxa"/>
              <w:bottom w:w="57" w:type="dxa"/>
            </w:tcMar>
          </w:tcPr>
          <w:p w14:paraId="01976B0A" w14:textId="77777777" w:rsidR="00125340" w:rsidRPr="00C35F1C" w:rsidRDefault="00125340" w:rsidP="000B25ED">
            <w:pPr>
              <w:jc w:val="right"/>
              <w:rPr>
                <w:rFonts w:cstheme="minorHAnsi"/>
                <w:b/>
              </w:rPr>
            </w:pPr>
            <w:r w:rsidRPr="00C35F1C">
              <w:rPr>
                <w:rFonts w:cstheme="minorHAnsi"/>
                <w:b/>
              </w:rPr>
              <w:t>Total budgeted cost</w:t>
            </w:r>
          </w:p>
        </w:tc>
        <w:tc>
          <w:tcPr>
            <w:tcW w:w="1984" w:type="dxa"/>
          </w:tcPr>
          <w:p w14:paraId="28F214BC" w14:textId="03C961E0" w:rsidR="00125340" w:rsidRPr="00C35F1C" w:rsidRDefault="00FC1D36" w:rsidP="000315F8">
            <w:pPr>
              <w:rPr>
                <w:rFonts w:cstheme="minorHAnsi"/>
                <w:sz w:val="18"/>
                <w:szCs w:val="18"/>
              </w:rPr>
            </w:pPr>
            <w:r w:rsidRPr="00C35F1C">
              <w:rPr>
                <w:rFonts w:cstheme="minorHAnsi"/>
                <w:sz w:val="18"/>
                <w:szCs w:val="18"/>
              </w:rPr>
              <w:t>£6,000</w:t>
            </w:r>
          </w:p>
        </w:tc>
      </w:tr>
    </w:tbl>
    <w:p w14:paraId="00E5FA12" w14:textId="77777777" w:rsidR="001556D9" w:rsidRPr="00C35F1C" w:rsidRDefault="001556D9">
      <w:pPr>
        <w:rPr>
          <w:rFonts w:cstheme="minorHAnsi"/>
        </w:rPr>
      </w:pPr>
    </w:p>
    <w:tbl>
      <w:tblPr>
        <w:tblStyle w:val="TableGrid"/>
        <w:tblW w:w="14992" w:type="dxa"/>
        <w:tblLayout w:type="fixed"/>
        <w:tblLook w:val="04A0" w:firstRow="1" w:lastRow="0" w:firstColumn="1" w:lastColumn="0" w:noHBand="0" w:noVBand="1"/>
      </w:tblPr>
      <w:tblGrid>
        <w:gridCol w:w="4531"/>
        <w:gridCol w:w="4678"/>
        <w:gridCol w:w="5783"/>
      </w:tblGrid>
      <w:tr w:rsidR="00D16CDC" w:rsidRPr="00C35F1C" w14:paraId="2B0C6688" w14:textId="77777777" w:rsidTr="00443ECA">
        <w:tc>
          <w:tcPr>
            <w:tcW w:w="14992" w:type="dxa"/>
            <w:gridSpan w:val="3"/>
            <w:shd w:val="clear" w:color="auto" w:fill="CFDCE3"/>
            <w:tcMar>
              <w:top w:w="57" w:type="dxa"/>
              <w:bottom w:w="57" w:type="dxa"/>
            </w:tcMar>
          </w:tcPr>
          <w:p w14:paraId="2D763643" w14:textId="77777777" w:rsidR="00D16CDC" w:rsidRPr="00C35F1C" w:rsidRDefault="00D16CDC" w:rsidP="00D16CDC">
            <w:pPr>
              <w:pStyle w:val="ListParagraph"/>
              <w:numPr>
                <w:ilvl w:val="0"/>
                <w:numId w:val="31"/>
              </w:numPr>
              <w:rPr>
                <w:rFonts w:cstheme="minorHAnsi"/>
                <w:b/>
              </w:rPr>
            </w:pPr>
            <w:r w:rsidRPr="00C35F1C">
              <w:rPr>
                <w:rFonts w:cstheme="minorHAnsi"/>
                <w:b/>
              </w:rPr>
              <w:t xml:space="preserve">Review of expenditure </w:t>
            </w:r>
          </w:p>
        </w:tc>
      </w:tr>
      <w:tr w:rsidR="00D16CDC" w:rsidRPr="00C35F1C" w14:paraId="260A1BAE" w14:textId="77777777" w:rsidTr="00F45458">
        <w:tc>
          <w:tcPr>
            <w:tcW w:w="14992" w:type="dxa"/>
            <w:gridSpan w:val="3"/>
            <w:shd w:val="clear" w:color="auto" w:fill="auto"/>
            <w:tcMar>
              <w:top w:w="57" w:type="dxa"/>
              <w:bottom w:w="57" w:type="dxa"/>
            </w:tcMar>
          </w:tcPr>
          <w:p w14:paraId="71961755" w14:textId="3E5792A2" w:rsidR="00D16CDC" w:rsidRPr="00C35F1C" w:rsidRDefault="00D16CDC" w:rsidP="00443ECA">
            <w:pPr>
              <w:pStyle w:val="ListParagraph"/>
              <w:ind w:left="567"/>
              <w:rPr>
                <w:rFonts w:cstheme="minorHAnsi"/>
                <w:b/>
              </w:rPr>
            </w:pPr>
            <w:r w:rsidRPr="00C35F1C">
              <w:rPr>
                <w:rFonts w:cstheme="minorHAnsi"/>
                <w:b/>
              </w:rPr>
              <w:t>Previous Academic Year 18-19</w:t>
            </w:r>
          </w:p>
        </w:tc>
      </w:tr>
      <w:tr w:rsidR="00E809E9" w:rsidRPr="00C35F1C" w14:paraId="3C683019" w14:textId="77777777" w:rsidTr="00CD47C5">
        <w:tc>
          <w:tcPr>
            <w:tcW w:w="4531" w:type="dxa"/>
            <w:shd w:val="clear" w:color="auto" w:fill="auto"/>
            <w:tcMar>
              <w:top w:w="57" w:type="dxa"/>
              <w:bottom w:w="57" w:type="dxa"/>
            </w:tcMar>
          </w:tcPr>
          <w:p w14:paraId="7BB7F3AA" w14:textId="08A8A443" w:rsidR="00E809E9" w:rsidRPr="00C35F1C" w:rsidRDefault="00E809E9" w:rsidP="00D16CDC">
            <w:pPr>
              <w:rPr>
                <w:rFonts w:cstheme="minorHAnsi"/>
                <w:b/>
              </w:rPr>
            </w:pPr>
            <w:r w:rsidRPr="00C35F1C">
              <w:rPr>
                <w:rFonts w:cstheme="minorHAnsi"/>
                <w:b/>
              </w:rPr>
              <w:t>Chosen action/approach</w:t>
            </w:r>
          </w:p>
        </w:tc>
        <w:tc>
          <w:tcPr>
            <w:tcW w:w="4678" w:type="dxa"/>
            <w:shd w:val="clear" w:color="auto" w:fill="auto"/>
          </w:tcPr>
          <w:p w14:paraId="5B0BC7A1" w14:textId="5B95282D" w:rsidR="00E809E9" w:rsidRPr="00C35F1C" w:rsidRDefault="00E809E9" w:rsidP="006E36F0">
            <w:pPr>
              <w:rPr>
                <w:rFonts w:cstheme="minorHAnsi"/>
                <w:b/>
              </w:rPr>
            </w:pPr>
            <w:r w:rsidRPr="00C35F1C">
              <w:rPr>
                <w:rFonts w:cstheme="minorHAnsi"/>
                <w:b/>
              </w:rPr>
              <w:t xml:space="preserve">Did you meet the success criteria? </w:t>
            </w:r>
          </w:p>
        </w:tc>
        <w:tc>
          <w:tcPr>
            <w:tcW w:w="5783" w:type="dxa"/>
            <w:shd w:val="clear" w:color="auto" w:fill="auto"/>
          </w:tcPr>
          <w:p w14:paraId="4C282D8C" w14:textId="081A81A1" w:rsidR="00E809E9" w:rsidRPr="00C35F1C" w:rsidRDefault="00E809E9" w:rsidP="00D16CDC">
            <w:pPr>
              <w:rPr>
                <w:rFonts w:cstheme="minorHAnsi"/>
                <w:b/>
              </w:rPr>
            </w:pPr>
            <w:r w:rsidRPr="00C35F1C">
              <w:rPr>
                <w:rFonts w:cstheme="minorHAnsi"/>
                <w:b/>
              </w:rPr>
              <w:t>Lessons learned (and whether you will continue with this approach)</w:t>
            </w:r>
          </w:p>
        </w:tc>
      </w:tr>
      <w:tr w:rsidR="00E809E9" w:rsidRPr="00C35F1C" w14:paraId="4AB5F902" w14:textId="77777777" w:rsidTr="000352A4">
        <w:tc>
          <w:tcPr>
            <w:tcW w:w="4531" w:type="dxa"/>
            <w:shd w:val="clear" w:color="auto" w:fill="auto"/>
            <w:tcMar>
              <w:top w:w="57" w:type="dxa"/>
              <w:bottom w:w="57" w:type="dxa"/>
            </w:tcMar>
          </w:tcPr>
          <w:p w14:paraId="5A6379B1" w14:textId="243174F8" w:rsidR="00E809E9" w:rsidRPr="00C35F1C" w:rsidRDefault="00AD63C5" w:rsidP="00D16CDC">
            <w:pPr>
              <w:autoSpaceDE w:val="0"/>
              <w:autoSpaceDN w:val="0"/>
              <w:adjustRightInd w:val="0"/>
              <w:rPr>
                <w:rFonts w:cstheme="minorHAnsi"/>
              </w:rPr>
            </w:pPr>
            <w:r w:rsidRPr="00C35F1C">
              <w:rPr>
                <w:rFonts w:cstheme="minorHAnsi"/>
              </w:rPr>
              <w:t>Provide a f</w:t>
            </w:r>
            <w:r w:rsidR="00E809E9" w:rsidRPr="00C35F1C">
              <w:rPr>
                <w:rFonts w:cstheme="minorHAnsi"/>
              </w:rPr>
              <w:t>ree breakfast club to all PP pupils.</w:t>
            </w:r>
          </w:p>
          <w:p w14:paraId="4C9FF2A3" w14:textId="77777777" w:rsidR="00E809E9" w:rsidRPr="00C35F1C" w:rsidRDefault="00E809E9" w:rsidP="00D16CDC">
            <w:pPr>
              <w:autoSpaceDE w:val="0"/>
              <w:autoSpaceDN w:val="0"/>
              <w:adjustRightInd w:val="0"/>
              <w:rPr>
                <w:rFonts w:cstheme="minorHAnsi"/>
              </w:rPr>
            </w:pPr>
          </w:p>
          <w:p w14:paraId="10248A91" w14:textId="516A1679" w:rsidR="00E809E9" w:rsidRPr="00C35F1C" w:rsidRDefault="00E809E9" w:rsidP="00D16CDC">
            <w:pPr>
              <w:rPr>
                <w:rFonts w:cstheme="minorHAnsi"/>
                <w:b/>
              </w:rPr>
            </w:pPr>
          </w:p>
        </w:tc>
        <w:tc>
          <w:tcPr>
            <w:tcW w:w="4678" w:type="dxa"/>
            <w:shd w:val="clear" w:color="auto" w:fill="auto"/>
          </w:tcPr>
          <w:p w14:paraId="28A777BC" w14:textId="77777777" w:rsidR="00E809E9" w:rsidRPr="00C35F1C" w:rsidRDefault="00E809E9" w:rsidP="00D16CDC">
            <w:pPr>
              <w:rPr>
                <w:rFonts w:cstheme="minorHAnsi"/>
                <w:bCs/>
                <w:sz w:val="20"/>
                <w:szCs w:val="20"/>
              </w:rPr>
            </w:pPr>
            <w:r w:rsidRPr="00C35F1C">
              <w:rPr>
                <w:rFonts w:cstheme="minorHAnsi"/>
                <w:bCs/>
                <w:sz w:val="20"/>
                <w:szCs w:val="20"/>
              </w:rPr>
              <w:t xml:space="preserve">Six pupils benefitted from Breakfast club. </w:t>
            </w:r>
          </w:p>
          <w:p w14:paraId="64E48BF4" w14:textId="47DDCFD5" w:rsidR="00E809E9" w:rsidRPr="00C35F1C" w:rsidRDefault="00E809E9" w:rsidP="00D16CDC">
            <w:pPr>
              <w:rPr>
                <w:rFonts w:cstheme="minorHAnsi"/>
                <w:b/>
              </w:rPr>
            </w:pPr>
          </w:p>
        </w:tc>
        <w:tc>
          <w:tcPr>
            <w:tcW w:w="5783" w:type="dxa"/>
            <w:shd w:val="clear" w:color="auto" w:fill="auto"/>
          </w:tcPr>
          <w:p w14:paraId="25C86161" w14:textId="77777777" w:rsidR="00E809E9" w:rsidRPr="00C35F1C" w:rsidRDefault="00E809E9" w:rsidP="00E809E9">
            <w:pPr>
              <w:rPr>
                <w:rFonts w:cstheme="minorHAnsi"/>
                <w:sz w:val="20"/>
              </w:rPr>
            </w:pPr>
            <w:r w:rsidRPr="00C35F1C">
              <w:rPr>
                <w:rFonts w:cstheme="minorHAnsi"/>
                <w:bCs/>
                <w:sz w:val="20"/>
                <w:szCs w:val="20"/>
              </w:rPr>
              <w:t xml:space="preserve">Improved individual pupil attendance for those pupils, in particular their concentration levels. Therefore, we also offered </w:t>
            </w:r>
            <w:r w:rsidRPr="00C35F1C">
              <w:rPr>
                <w:rFonts w:cstheme="minorHAnsi"/>
                <w:sz w:val="20"/>
              </w:rPr>
              <w:t xml:space="preserve">breakfast during lesson 1 for SATS week, which captured any child who was unable or reluctant to attend breakfast club. </w:t>
            </w:r>
          </w:p>
          <w:p w14:paraId="7C685C9D" w14:textId="39181ACF" w:rsidR="00E809E9" w:rsidRPr="00C35F1C" w:rsidRDefault="00E809E9" w:rsidP="00E809E9">
            <w:pPr>
              <w:rPr>
                <w:rFonts w:cstheme="minorHAnsi"/>
                <w:bCs/>
                <w:sz w:val="20"/>
                <w:szCs w:val="20"/>
              </w:rPr>
            </w:pPr>
            <w:r w:rsidRPr="00C35F1C">
              <w:rPr>
                <w:rFonts w:cstheme="minorHAnsi"/>
                <w:sz w:val="20"/>
              </w:rPr>
              <w:t xml:space="preserve">Further work needs to be done to remove the stigma associated with breakfast club. </w:t>
            </w:r>
          </w:p>
        </w:tc>
      </w:tr>
      <w:tr w:rsidR="00E809E9" w:rsidRPr="00C35F1C" w14:paraId="4AAF67BF" w14:textId="77777777" w:rsidTr="00FA03B5">
        <w:tc>
          <w:tcPr>
            <w:tcW w:w="4531" w:type="dxa"/>
            <w:shd w:val="clear" w:color="auto" w:fill="auto"/>
            <w:tcMar>
              <w:top w:w="57" w:type="dxa"/>
              <w:bottom w:w="57" w:type="dxa"/>
            </w:tcMar>
          </w:tcPr>
          <w:p w14:paraId="6795F27D" w14:textId="0FC74600" w:rsidR="00E809E9" w:rsidRPr="00C35F1C" w:rsidRDefault="00AD63C5" w:rsidP="00D16CDC">
            <w:pPr>
              <w:autoSpaceDE w:val="0"/>
              <w:autoSpaceDN w:val="0"/>
              <w:adjustRightInd w:val="0"/>
              <w:rPr>
                <w:rFonts w:cstheme="minorHAnsi"/>
                <w:b/>
                <w:color w:val="2B3A42"/>
                <w:sz w:val="20"/>
                <w:szCs w:val="20"/>
                <w:lang w:val="en"/>
              </w:rPr>
            </w:pPr>
            <w:r w:rsidRPr="00C35F1C">
              <w:rPr>
                <w:rFonts w:cstheme="minorHAnsi"/>
              </w:rPr>
              <w:t xml:space="preserve">Create reward strategies to improve school attendance and extra-curricular activities. </w:t>
            </w:r>
          </w:p>
          <w:p w14:paraId="1823F77E" w14:textId="77777777" w:rsidR="00E809E9" w:rsidRPr="00C35F1C" w:rsidRDefault="00E809E9" w:rsidP="00D16CDC">
            <w:pPr>
              <w:rPr>
                <w:rFonts w:cstheme="minorHAnsi"/>
                <w:b/>
              </w:rPr>
            </w:pPr>
          </w:p>
        </w:tc>
        <w:tc>
          <w:tcPr>
            <w:tcW w:w="4678" w:type="dxa"/>
            <w:shd w:val="clear" w:color="auto" w:fill="auto"/>
          </w:tcPr>
          <w:p w14:paraId="36DA5439" w14:textId="450C947E" w:rsidR="00E809E9" w:rsidRPr="00C35F1C" w:rsidRDefault="00E809E9" w:rsidP="00E809E9">
            <w:pPr>
              <w:autoSpaceDE w:val="0"/>
              <w:autoSpaceDN w:val="0"/>
              <w:adjustRightInd w:val="0"/>
              <w:rPr>
                <w:rFonts w:cstheme="minorHAnsi"/>
                <w:sz w:val="20"/>
              </w:rPr>
            </w:pPr>
            <w:r w:rsidRPr="00C35F1C">
              <w:rPr>
                <w:rFonts w:cstheme="minorHAnsi"/>
                <w:sz w:val="20"/>
              </w:rPr>
              <w:t xml:space="preserve">Successful on an individual basis. </w:t>
            </w:r>
          </w:p>
        </w:tc>
        <w:tc>
          <w:tcPr>
            <w:tcW w:w="5783" w:type="dxa"/>
            <w:shd w:val="clear" w:color="auto" w:fill="auto"/>
          </w:tcPr>
          <w:p w14:paraId="45D225DE" w14:textId="77777777" w:rsidR="00E809E9" w:rsidRPr="00C35F1C" w:rsidRDefault="00E809E9" w:rsidP="00D16CDC">
            <w:pPr>
              <w:rPr>
                <w:rFonts w:cstheme="minorHAnsi"/>
                <w:sz w:val="20"/>
              </w:rPr>
            </w:pPr>
            <w:r w:rsidRPr="00C35F1C">
              <w:rPr>
                <w:rFonts w:cstheme="minorHAnsi"/>
                <w:sz w:val="20"/>
              </w:rPr>
              <w:t xml:space="preserve">Some pupils prefer discreet praise and therefore whole-school assembly certificates are not always effective. </w:t>
            </w:r>
          </w:p>
          <w:p w14:paraId="08D0BB55" w14:textId="735CAFD3" w:rsidR="00E809E9" w:rsidRPr="00C35F1C" w:rsidRDefault="00E809E9" w:rsidP="00D16CDC">
            <w:pPr>
              <w:rPr>
                <w:rFonts w:cstheme="minorHAnsi"/>
                <w:sz w:val="20"/>
              </w:rPr>
            </w:pPr>
          </w:p>
        </w:tc>
      </w:tr>
      <w:tr w:rsidR="00E809E9" w:rsidRPr="00C35F1C" w14:paraId="0927400A" w14:textId="77777777" w:rsidTr="001111C1">
        <w:tc>
          <w:tcPr>
            <w:tcW w:w="4531" w:type="dxa"/>
            <w:shd w:val="clear" w:color="auto" w:fill="auto"/>
            <w:tcMar>
              <w:top w:w="57" w:type="dxa"/>
              <w:bottom w:w="57" w:type="dxa"/>
            </w:tcMar>
          </w:tcPr>
          <w:p w14:paraId="09EFBE4F" w14:textId="055F9CAC" w:rsidR="00E809E9" w:rsidRPr="00C35F1C" w:rsidRDefault="00AD63C5" w:rsidP="00D16CDC">
            <w:pPr>
              <w:rPr>
                <w:rFonts w:cstheme="minorHAnsi"/>
              </w:rPr>
            </w:pPr>
            <w:r w:rsidRPr="00C35F1C">
              <w:rPr>
                <w:rFonts w:cstheme="minorHAnsi"/>
              </w:rPr>
              <w:lastRenderedPageBreak/>
              <w:t>Invite p</w:t>
            </w:r>
            <w:r w:rsidR="00E809E9" w:rsidRPr="00C35F1C">
              <w:rPr>
                <w:rFonts w:cstheme="minorHAnsi"/>
              </w:rPr>
              <w:t xml:space="preserve">upils from Upper Schools to speak to pupils about aspirations, further education and career opportunities. </w:t>
            </w:r>
          </w:p>
          <w:p w14:paraId="301BBC42" w14:textId="77777777" w:rsidR="00E809E9" w:rsidRPr="00C35F1C" w:rsidRDefault="00E809E9" w:rsidP="00D16CDC">
            <w:pPr>
              <w:rPr>
                <w:rFonts w:cstheme="minorHAnsi"/>
                <w:b/>
              </w:rPr>
            </w:pPr>
          </w:p>
        </w:tc>
        <w:tc>
          <w:tcPr>
            <w:tcW w:w="4678" w:type="dxa"/>
            <w:shd w:val="clear" w:color="auto" w:fill="auto"/>
          </w:tcPr>
          <w:p w14:paraId="07794B59" w14:textId="280EDB5D" w:rsidR="00E809E9" w:rsidRPr="00C35F1C" w:rsidRDefault="00E809E9" w:rsidP="00D16CDC">
            <w:pPr>
              <w:rPr>
                <w:rFonts w:cstheme="minorHAnsi"/>
                <w:sz w:val="20"/>
              </w:rPr>
            </w:pPr>
            <w:r w:rsidRPr="00C35F1C">
              <w:rPr>
                <w:rFonts w:cstheme="minorHAnsi"/>
                <w:sz w:val="20"/>
              </w:rPr>
              <w:t xml:space="preserve">Russell Group University ambassador came and presented to pupils. </w:t>
            </w:r>
          </w:p>
          <w:p w14:paraId="5D02485D" w14:textId="77777777" w:rsidR="00E809E9" w:rsidRPr="00C35F1C" w:rsidRDefault="00E809E9" w:rsidP="00D16CDC">
            <w:pPr>
              <w:rPr>
                <w:rFonts w:cstheme="minorHAnsi"/>
                <w:sz w:val="20"/>
              </w:rPr>
            </w:pPr>
          </w:p>
          <w:p w14:paraId="3E06FDF0" w14:textId="02155562" w:rsidR="00E809E9" w:rsidRPr="00C35F1C" w:rsidRDefault="00E809E9" w:rsidP="00D16CDC">
            <w:pPr>
              <w:rPr>
                <w:rFonts w:cstheme="minorHAnsi"/>
                <w:sz w:val="20"/>
              </w:rPr>
            </w:pPr>
            <w:r w:rsidRPr="00C35F1C">
              <w:rPr>
                <w:rFonts w:cstheme="minorHAnsi"/>
                <w:sz w:val="20"/>
              </w:rPr>
              <w:t xml:space="preserve">Pupil feedback indicates that this approach was successful and motivated them to work hard. </w:t>
            </w:r>
          </w:p>
          <w:p w14:paraId="33120E03" w14:textId="5966D2E5" w:rsidR="00E809E9" w:rsidRPr="00C35F1C" w:rsidRDefault="00E809E9" w:rsidP="00D16CDC">
            <w:pPr>
              <w:rPr>
                <w:rFonts w:cstheme="minorHAnsi"/>
                <w:sz w:val="20"/>
              </w:rPr>
            </w:pPr>
            <w:r w:rsidRPr="00C35F1C">
              <w:rPr>
                <w:rFonts w:cstheme="minorHAnsi"/>
                <w:sz w:val="20"/>
              </w:rPr>
              <w:t xml:space="preserve">Teacher observations showed that pupils were engaged during the talks. </w:t>
            </w:r>
          </w:p>
        </w:tc>
        <w:tc>
          <w:tcPr>
            <w:tcW w:w="5783" w:type="dxa"/>
            <w:shd w:val="clear" w:color="auto" w:fill="auto"/>
          </w:tcPr>
          <w:p w14:paraId="4793B8D9" w14:textId="532301FF" w:rsidR="00E809E9" w:rsidRPr="00C35F1C" w:rsidRDefault="00E809E9" w:rsidP="00D16CDC">
            <w:pPr>
              <w:rPr>
                <w:rFonts w:cstheme="minorHAnsi"/>
                <w:sz w:val="20"/>
              </w:rPr>
            </w:pPr>
            <w:r w:rsidRPr="00C35F1C">
              <w:rPr>
                <w:rFonts w:cstheme="minorHAnsi"/>
                <w:sz w:val="20"/>
              </w:rPr>
              <w:t xml:space="preserve">More opportunities need to be made for this to happen across young year groups. </w:t>
            </w:r>
          </w:p>
        </w:tc>
      </w:tr>
      <w:tr w:rsidR="00E809E9" w:rsidRPr="00C35F1C" w14:paraId="4A151536" w14:textId="77777777" w:rsidTr="005440BB">
        <w:tc>
          <w:tcPr>
            <w:tcW w:w="4531" w:type="dxa"/>
            <w:shd w:val="clear" w:color="auto" w:fill="auto"/>
            <w:tcMar>
              <w:top w:w="57" w:type="dxa"/>
              <w:bottom w:w="57" w:type="dxa"/>
            </w:tcMar>
          </w:tcPr>
          <w:p w14:paraId="6D046D8F" w14:textId="77777777" w:rsidR="00D21553" w:rsidRPr="00C35F1C" w:rsidRDefault="00E809E9" w:rsidP="00A96248">
            <w:pPr>
              <w:rPr>
                <w:rFonts w:cstheme="minorHAnsi"/>
              </w:rPr>
            </w:pPr>
            <w:r w:rsidRPr="00C35F1C">
              <w:rPr>
                <w:rFonts w:cstheme="minorHAnsi"/>
              </w:rPr>
              <w:t>After school homewo</w:t>
            </w:r>
            <w:r w:rsidR="00D21553" w:rsidRPr="00C35F1C">
              <w:rPr>
                <w:rFonts w:cstheme="minorHAnsi"/>
              </w:rPr>
              <w:t>rk club to be run for PP pupils.</w:t>
            </w:r>
          </w:p>
          <w:p w14:paraId="5EDCD8FD" w14:textId="77777777" w:rsidR="00E809E9" w:rsidRPr="00C35F1C" w:rsidRDefault="00E809E9" w:rsidP="00A96248">
            <w:pPr>
              <w:rPr>
                <w:rFonts w:cstheme="minorHAnsi"/>
                <w:bCs/>
                <w:sz w:val="20"/>
                <w:szCs w:val="20"/>
              </w:rPr>
            </w:pPr>
          </w:p>
          <w:p w14:paraId="7CC2BBB0" w14:textId="77777777" w:rsidR="00E809E9" w:rsidRPr="00C35F1C" w:rsidRDefault="00E809E9" w:rsidP="00D16CDC">
            <w:pPr>
              <w:rPr>
                <w:rFonts w:cstheme="minorHAnsi"/>
                <w:b/>
              </w:rPr>
            </w:pPr>
          </w:p>
        </w:tc>
        <w:tc>
          <w:tcPr>
            <w:tcW w:w="4678" w:type="dxa"/>
            <w:shd w:val="clear" w:color="auto" w:fill="auto"/>
          </w:tcPr>
          <w:p w14:paraId="55A744CC" w14:textId="69123F06" w:rsidR="00E809E9" w:rsidRPr="00C35F1C" w:rsidRDefault="00893DF4" w:rsidP="00D16CDC">
            <w:pPr>
              <w:rPr>
                <w:rFonts w:cstheme="minorHAnsi"/>
              </w:rPr>
            </w:pPr>
            <w:r w:rsidRPr="00C35F1C">
              <w:rPr>
                <w:rFonts w:cstheme="minorHAnsi"/>
                <w:sz w:val="20"/>
              </w:rPr>
              <w:t xml:space="preserve">Low uptake but beneficial to those who did attend. </w:t>
            </w:r>
          </w:p>
        </w:tc>
        <w:tc>
          <w:tcPr>
            <w:tcW w:w="5783" w:type="dxa"/>
            <w:shd w:val="clear" w:color="auto" w:fill="auto"/>
          </w:tcPr>
          <w:p w14:paraId="69890F19" w14:textId="71D4E58D" w:rsidR="00E809E9" w:rsidRPr="00C35F1C" w:rsidRDefault="00893DF4" w:rsidP="00D16CDC">
            <w:pPr>
              <w:rPr>
                <w:rFonts w:cstheme="minorHAnsi"/>
              </w:rPr>
            </w:pPr>
            <w:r w:rsidRPr="00C35F1C">
              <w:rPr>
                <w:rFonts w:cstheme="minorHAnsi"/>
                <w:sz w:val="20"/>
              </w:rPr>
              <w:t xml:space="preserve">Explore opportunities to incentivise attendance and ensure that supervising staff are equipped to support completion of homework. </w:t>
            </w:r>
          </w:p>
        </w:tc>
      </w:tr>
      <w:tr w:rsidR="00E809E9" w:rsidRPr="00C35F1C" w14:paraId="7F89B6E2" w14:textId="77777777" w:rsidTr="00B4292A">
        <w:tc>
          <w:tcPr>
            <w:tcW w:w="4531" w:type="dxa"/>
            <w:shd w:val="clear" w:color="auto" w:fill="auto"/>
            <w:tcMar>
              <w:top w:w="57" w:type="dxa"/>
              <w:bottom w:w="57" w:type="dxa"/>
            </w:tcMar>
          </w:tcPr>
          <w:p w14:paraId="609E528F" w14:textId="77777777" w:rsidR="00E809E9" w:rsidRPr="00C35F1C" w:rsidRDefault="00E809E9" w:rsidP="00A96248">
            <w:pPr>
              <w:rPr>
                <w:rFonts w:cstheme="minorHAnsi"/>
              </w:rPr>
            </w:pPr>
            <w:r w:rsidRPr="00C35F1C">
              <w:rPr>
                <w:rFonts w:cstheme="minorHAnsi"/>
              </w:rPr>
              <w:t>Explore further opportunities to widen PP pupils’ horizons and experiences e.g. theatre, museum visits.</w:t>
            </w:r>
          </w:p>
          <w:p w14:paraId="34D21F0D" w14:textId="77777777" w:rsidR="00E809E9" w:rsidRPr="00C35F1C" w:rsidRDefault="00E809E9" w:rsidP="00A96248">
            <w:pPr>
              <w:rPr>
                <w:rFonts w:cstheme="minorHAnsi"/>
              </w:rPr>
            </w:pPr>
          </w:p>
          <w:p w14:paraId="25DB9E5F" w14:textId="77777777" w:rsidR="00E809E9" w:rsidRPr="00C35F1C" w:rsidRDefault="00E809E9" w:rsidP="00D16CDC">
            <w:pPr>
              <w:rPr>
                <w:rFonts w:cstheme="minorHAnsi"/>
                <w:b/>
              </w:rPr>
            </w:pPr>
          </w:p>
        </w:tc>
        <w:tc>
          <w:tcPr>
            <w:tcW w:w="4678" w:type="dxa"/>
            <w:shd w:val="clear" w:color="auto" w:fill="auto"/>
          </w:tcPr>
          <w:p w14:paraId="75576F9C" w14:textId="32B1CEE6" w:rsidR="00E809E9" w:rsidRPr="00C35F1C" w:rsidRDefault="006E36F0" w:rsidP="00D16CDC">
            <w:pPr>
              <w:rPr>
                <w:rFonts w:cstheme="minorHAnsi"/>
                <w:b/>
              </w:rPr>
            </w:pPr>
            <w:r w:rsidRPr="00C35F1C">
              <w:rPr>
                <w:rFonts w:cstheme="minorHAnsi"/>
                <w:sz w:val="20"/>
                <w:szCs w:val="20"/>
              </w:rPr>
              <w:t xml:space="preserve">We took pupils to see War Horse at MK </w:t>
            </w:r>
            <w:r w:rsidR="00395791" w:rsidRPr="00C35F1C">
              <w:rPr>
                <w:rFonts w:cstheme="minorHAnsi"/>
                <w:sz w:val="20"/>
                <w:szCs w:val="20"/>
              </w:rPr>
              <w:t>theatre, which</w:t>
            </w:r>
            <w:r w:rsidRPr="00C35F1C">
              <w:rPr>
                <w:rFonts w:cstheme="minorHAnsi"/>
                <w:sz w:val="20"/>
                <w:szCs w:val="20"/>
              </w:rPr>
              <w:t xml:space="preserve"> provided them with cultural capital.  Parents were invited to be volunteer </w:t>
            </w:r>
            <w:r w:rsidR="00395791" w:rsidRPr="00C35F1C">
              <w:rPr>
                <w:rFonts w:cstheme="minorHAnsi"/>
                <w:sz w:val="20"/>
                <w:szCs w:val="20"/>
              </w:rPr>
              <w:t>helpers, which</w:t>
            </w:r>
            <w:r w:rsidRPr="00C35F1C">
              <w:rPr>
                <w:rFonts w:cstheme="minorHAnsi"/>
                <w:sz w:val="20"/>
                <w:szCs w:val="20"/>
              </w:rPr>
              <w:t xml:space="preserve"> improved their engagement. Children were taken to an RAF day at </w:t>
            </w:r>
            <w:r w:rsidR="00395791" w:rsidRPr="00C35F1C">
              <w:rPr>
                <w:rFonts w:cstheme="minorHAnsi"/>
                <w:sz w:val="20"/>
                <w:szCs w:val="20"/>
              </w:rPr>
              <w:t>Shuttleworth, which</w:t>
            </w:r>
            <w:r w:rsidRPr="00C35F1C">
              <w:rPr>
                <w:rFonts w:cstheme="minorHAnsi"/>
                <w:sz w:val="20"/>
                <w:szCs w:val="20"/>
              </w:rPr>
              <w:t xml:space="preserve"> gave them information on Stem subjects as well as providing stimulus for their writing.  This produced good work from Year 6, and helped children achieve age related expectations or above. The RSC link with Matilda gave children a high quality experience of putting on a school play.  The cast included several PP children. Similarly, the school production of Macbeth involved children from a wide range of groups.   </w:t>
            </w:r>
          </w:p>
        </w:tc>
        <w:tc>
          <w:tcPr>
            <w:tcW w:w="5783" w:type="dxa"/>
            <w:shd w:val="clear" w:color="auto" w:fill="auto"/>
          </w:tcPr>
          <w:p w14:paraId="5CB75020" w14:textId="3B292615" w:rsidR="00E809E9" w:rsidRPr="00C35F1C" w:rsidRDefault="001554FA" w:rsidP="00D16CDC">
            <w:pPr>
              <w:rPr>
                <w:rFonts w:cstheme="minorHAnsi"/>
              </w:rPr>
            </w:pPr>
            <w:r w:rsidRPr="00C35F1C">
              <w:rPr>
                <w:rFonts w:cstheme="minorHAnsi"/>
                <w:sz w:val="20"/>
              </w:rPr>
              <w:t xml:space="preserve">Pupils thrived during the Matilda Champion project. There is a need for us to explore the inclusion of drama on the curriculum at Key Stage 3 and more opportunities need to be provided for Key Stage 2 pupils. </w:t>
            </w:r>
          </w:p>
        </w:tc>
      </w:tr>
      <w:tr w:rsidR="00E809E9" w:rsidRPr="00C35F1C" w14:paraId="6F1FB9E4" w14:textId="77777777" w:rsidTr="0045234D">
        <w:tc>
          <w:tcPr>
            <w:tcW w:w="4531" w:type="dxa"/>
            <w:shd w:val="clear" w:color="auto" w:fill="auto"/>
            <w:tcMar>
              <w:top w:w="57" w:type="dxa"/>
              <w:bottom w:w="57" w:type="dxa"/>
            </w:tcMar>
          </w:tcPr>
          <w:p w14:paraId="1EF379A8" w14:textId="68275448" w:rsidR="00E809E9" w:rsidRPr="00C35F1C" w:rsidRDefault="00AD63C5" w:rsidP="00A96248">
            <w:pPr>
              <w:rPr>
                <w:rFonts w:cstheme="minorHAnsi"/>
                <w:sz w:val="20"/>
                <w:szCs w:val="20"/>
              </w:rPr>
            </w:pPr>
            <w:r w:rsidRPr="00C35F1C">
              <w:rPr>
                <w:rFonts w:cstheme="minorHAnsi"/>
                <w:sz w:val="20"/>
                <w:szCs w:val="20"/>
              </w:rPr>
              <w:t>Use school mini bus t</w:t>
            </w:r>
            <w:r w:rsidR="00E809E9" w:rsidRPr="00C35F1C">
              <w:rPr>
                <w:rFonts w:cstheme="minorHAnsi"/>
                <w:bCs/>
                <w:sz w:val="20"/>
                <w:szCs w:val="20"/>
              </w:rPr>
              <w:t>o enable disadvantaged child</w:t>
            </w:r>
            <w:r w:rsidRPr="00C35F1C">
              <w:rPr>
                <w:rFonts w:cstheme="minorHAnsi"/>
                <w:bCs/>
                <w:sz w:val="20"/>
                <w:szCs w:val="20"/>
              </w:rPr>
              <w:t>ren access to educational trips and extra-curricular activities.</w:t>
            </w:r>
          </w:p>
          <w:p w14:paraId="7BC046D7" w14:textId="77777777" w:rsidR="00E809E9" w:rsidRPr="00C35F1C" w:rsidRDefault="00E809E9" w:rsidP="00A96248">
            <w:pPr>
              <w:rPr>
                <w:rFonts w:cstheme="minorHAnsi"/>
              </w:rPr>
            </w:pPr>
          </w:p>
        </w:tc>
        <w:tc>
          <w:tcPr>
            <w:tcW w:w="4678" w:type="dxa"/>
            <w:shd w:val="clear" w:color="auto" w:fill="auto"/>
          </w:tcPr>
          <w:p w14:paraId="0CB9FF2C" w14:textId="3E059A48" w:rsidR="0076228C" w:rsidRPr="00C35F1C" w:rsidRDefault="0076228C" w:rsidP="0076228C">
            <w:pPr>
              <w:rPr>
                <w:rFonts w:cstheme="minorHAnsi"/>
                <w:sz w:val="20"/>
              </w:rPr>
            </w:pPr>
            <w:r w:rsidRPr="00C35F1C">
              <w:rPr>
                <w:rFonts w:cstheme="minorHAnsi"/>
                <w:sz w:val="20"/>
              </w:rPr>
              <w:t xml:space="preserve">All pupils who expressed a desire to attend an extra-curricular activity were financially supported, where appropriate, and given access to the mini bus to assist attendance. </w:t>
            </w:r>
            <w:r w:rsidR="00D21553" w:rsidRPr="00C35F1C">
              <w:rPr>
                <w:rFonts w:cstheme="minorHAnsi"/>
                <w:sz w:val="20"/>
              </w:rPr>
              <w:br/>
            </w:r>
          </w:p>
          <w:p w14:paraId="1A6A8FC2" w14:textId="49311EAE" w:rsidR="00E809E9" w:rsidRPr="00C35F1C" w:rsidRDefault="00D21553" w:rsidP="00D21553">
            <w:pPr>
              <w:rPr>
                <w:rFonts w:cstheme="minorHAnsi"/>
                <w:b/>
              </w:rPr>
            </w:pPr>
            <w:r w:rsidRPr="00C35F1C">
              <w:rPr>
                <w:rFonts w:cstheme="minorHAnsi"/>
              </w:rPr>
              <w:t xml:space="preserve">We extended the mini-bus training to more members of staff to ensure that </w:t>
            </w:r>
            <w:r w:rsidRPr="00C35F1C">
              <w:rPr>
                <w:rFonts w:cstheme="minorHAnsi"/>
                <w:bCs/>
                <w:sz w:val="20"/>
                <w:szCs w:val="20"/>
              </w:rPr>
              <w:t xml:space="preserve">it was accessible to all departments and not limited to the PE. </w:t>
            </w:r>
          </w:p>
        </w:tc>
        <w:tc>
          <w:tcPr>
            <w:tcW w:w="5783" w:type="dxa"/>
            <w:shd w:val="clear" w:color="auto" w:fill="auto"/>
          </w:tcPr>
          <w:p w14:paraId="4785B28E" w14:textId="2C5591C4" w:rsidR="00E809E9" w:rsidRPr="00C35F1C" w:rsidRDefault="00F13410" w:rsidP="00D16CDC">
            <w:pPr>
              <w:rPr>
                <w:rFonts w:cstheme="minorHAnsi"/>
              </w:rPr>
            </w:pPr>
            <w:r w:rsidRPr="00C35F1C">
              <w:rPr>
                <w:rFonts w:cstheme="minorHAnsi"/>
                <w:sz w:val="20"/>
              </w:rPr>
              <w:t>Significant forward planning is required to ensure the mini</w:t>
            </w:r>
            <w:r w:rsidR="001554FA" w:rsidRPr="00C35F1C">
              <w:rPr>
                <w:rFonts w:cstheme="minorHAnsi"/>
                <w:sz w:val="20"/>
              </w:rPr>
              <w:t xml:space="preserve"> bus is available at key points with the right capacity. </w:t>
            </w:r>
          </w:p>
        </w:tc>
      </w:tr>
      <w:tr w:rsidR="00E809E9" w:rsidRPr="00C35F1C" w14:paraId="62ADACC7" w14:textId="77777777" w:rsidTr="003122A8">
        <w:tc>
          <w:tcPr>
            <w:tcW w:w="4531" w:type="dxa"/>
            <w:shd w:val="clear" w:color="auto" w:fill="auto"/>
            <w:tcMar>
              <w:top w:w="57" w:type="dxa"/>
              <w:bottom w:w="57" w:type="dxa"/>
            </w:tcMar>
          </w:tcPr>
          <w:p w14:paraId="0AC0DB47" w14:textId="77777777" w:rsidR="00E809E9" w:rsidRPr="00C35F1C" w:rsidRDefault="00E809E9" w:rsidP="00A96248">
            <w:pPr>
              <w:rPr>
                <w:rFonts w:cstheme="minorHAnsi"/>
              </w:rPr>
            </w:pPr>
            <w:r w:rsidRPr="00C35F1C">
              <w:rPr>
                <w:rFonts w:cstheme="minorHAnsi"/>
              </w:rPr>
              <w:t>GL assessments to provide independently verifiable and robust tracking of progress</w:t>
            </w:r>
          </w:p>
          <w:p w14:paraId="4CAE5A6F" w14:textId="77777777" w:rsidR="00E809E9" w:rsidRPr="00C35F1C" w:rsidRDefault="00E809E9" w:rsidP="00A96248">
            <w:pPr>
              <w:rPr>
                <w:rFonts w:cstheme="minorHAnsi"/>
              </w:rPr>
            </w:pPr>
          </w:p>
        </w:tc>
        <w:tc>
          <w:tcPr>
            <w:tcW w:w="4678" w:type="dxa"/>
            <w:shd w:val="clear" w:color="auto" w:fill="auto"/>
          </w:tcPr>
          <w:p w14:paraId="57D037E7" w14:textId="176E1BC4" w:rsidR="00E809E9" w:rsidRPr="00C35F1C" w:rsidRDefault="006E36F0" w:rsidP="00D16CDC">
            <w:pPr>
              <w:rPr>
                <w:rFonts w:cstheme="minorHAnsi"/>
              </w:rPr>
            </w:pPr>
            <w:r w:rsidRPr="00C35F1C">
              <w:rPr>
                <w:rFonts w:cstheme="minorHAnsi"/>
                <w:sz w:val="20"/>
              </w:rPr>
              <w:lastRenderedPageBreak/>
              <w:t xml:space="preserve">Excellent </w:t>
            </w:r>
            <w:r w:rsidR="0076228C" w:rsidRPr="00C35F1C">
              <w:rPr>
                <w:rFonts w:cstheme="minorHAnsi"/>
                <w:sz w:val="20"/>
              </w:rPr>
              <w:t xml:space="preserve">resource in tracking standardised age scores year on year and nationally. </w:t>
            </w:r>
          </w:p>
        </w:tc>
        <w:tc>
          <w:tcPr>
            <w:tcW w:w="5783" w:type="dxa"/>
            <w:shd w:val="clear" w:color="auto" w:fill="auto"/>
          </w:tcPr>
          <w:p w14:paraId="3D7593A3" w14:textId="16BDC268" w:rsidR="00E809E9" w:rsidRPr="00C35F1C" w:rsidRDefault="006E36F0" w:rsidP="00D16CDC">
            <w:pPr>
              <w:rPr>
                <w:rFonts w:cstheme="minorHAnsi"/>
              </w:rPr>
            </w:pPr>
            <w:r w:rsidRPr="00C35F1C">
              <w:rPr>
                <w:rFonts w:cstheme="minorHAnsi"/>
                <w:sz w:val="20"/>
              </w:rPr>
              <w:t xml:space="preserve">Assessments need to be implemented strategically to ensure that pupils have access to readers and rest breaks, where appropriate. </w:t>
            </w:r>
          </w:p>
        </w:tc>
      </w:tr>
      <w:tr w:rsidR="00E809E9" w:rsidRPr="00C35F1C" w14:paraId="50B1EE8E" w14:textId="77777777" w:rsidTr="00F11B72">
        <w:trPr>
          <w:trHeight w:val="1068"/>
        </w:trPr>
        <w:tc>
          <w:tcPr>
            <w:tcW w:w="4531" w:type="dxa"/>
            <w:shd w:val="clear" w:color="auto" w:fill="auto"/>
            <w:tcMar>
              <w:top w:w="57" w:type="dxa"/>
              <w:bottom w:w="57" w:type="dxa"/>
            </w:tcMar>
          </w:tcPr>
          <w:p w14:paraId="3BCA42F5" w14:textId="7C9CB80C" w:rsidR="00E809E9" w:rsidRPr="00C35F1C" w:rsidRDefault="00E809E9" w:rsidP="0024649C">
            <w:pPr>
              <w:rPr>
                <w:rFonts w:cstheme="minorHAnsi"/>
              </w:rPr>
            </w:pPr>
            <w:r w:rsidRPr="00C35F1C">
              <w:rPr>
                <w:rFonts w:cstheme="minorHAnsi"/>
              </w:rPr>
              <w:lastRenderedPageBreak/>
              <w:t xml:space="preserve">Parents to be </w:t>
            </w:r>
            <w:r w:rsidR="0024649C" w:rsidRPr="00C35F1C">
              <w:rPr>
                <w:rFonts w:cstheme="minorHAnsi"/>
              </w:rPr>
              <w:t xml:space="preserve">contacted </w:t>
            </w:r>
            <w:r w:rsidRPr="00C35F1C">
              <w:rPr>
                <w:rFonts w:cstheme="minorHAnsi"/>
              </w:rPr>
              <w:t xml:space="preserve">prior </w:t>
            </w:r>
            <w:r w:rsidR="0024649C" w:rsidRPr="00C35F1C">
              <w:rPr>
                <w:rFonts w:cstheme="minorHAnsi"/>
              </w:rPr>
              <w:t xml:space="preserve">to significant tests/projects, in addition to the regular forms of communication. </w:t>
            </w:r>
          </w:p>
        </w:tc>
        <w:tc>
          <w:tcPr>
            <w:tcW w:w="4678" w:type="dxa"/>
            <w:shd w:val="clear" w:color="auto" w:fill="auto"/>
          </w:tcPr>
          <w:p w14:paraId="12CB527A" w14:textId="77777777" w:rsidR="00E809E9" w:rsidRPr="00C35F1C" w:rsidRDefault="00855236" w:rsidP="00D16CDC">
            <w:pPr>
              <w:rPr>
                <w:rFonts w:cstheme="minorHAnsi"/>
                <w:sz w:val="20"/>
              </w:rPr>
            </w:pPr>
            <w:r w:rsidRPr="00C35F1C">
              <w:rPr>
                <w:rFonts w:cstheme="minorHAnsi"/>
                <w:sz w:val="20"/>
              </w:rPr>
              <w:t xml:space="preserve">Reduced anxiety observed by teachers in tests. </w:t>
            </w:r>
          </w:p>
          <w:p w14:paraId="597783B9" w14:textId="074865BC" w:rsidR="00855236" w:rsidRPr="00C35F1C" w:rsidRDefault="00855236" w:rsidP="00D16CDC">
            <w:pPr>
              <w:rPr>
                <w:rFonts w:cstheme="minorHAnsi"/>
                <w:sz w:val="20"/>
              </w:rPr>
            </w:pPr>
            <w:r w:rsidRPr="00C35F1C">
              <w:rPr>
                <w:rFonts w:cstheme="minorHAnsi"/>
                <w:sz w:val="20"/>
              </w:rPr>
              <w:t>Pupil feedback suggests that they benefitted from the extra communication and therefore there have been higher levels of participation recorded.</w:t>
            </w:r>
          </w:p>
        </w:tc>
        <w:tc>
          <w:tcPr>
            <w:tcW w:w="5783" w:type="dxa"/>
            <w:shd w:val="clear" w:color="auto" w:fill="auto"/>
          </w:tcPr>
          <w:p w14:paraId="3938BCDB" w14:textId="26F49F67" w:rsidR="00E809E9" w:rsidRPr="00C35F1C" w:rsidRDefault="00377097" w:rsidP="00D16CDC">
            <w:pPr>
              <w:rPr>
                <w:rFonts w:cstheme="minorHAnsi"/>
              </w:rPr>
            </w:pPr>
            <w:r w:rsidRPr="00C35F1C">
              <w:rPr>
                <w:rFonts w:cstheme="minorHAnsi"/>
                <w:sz w:val="20"/>
              </w:rPr>
              <w:t xml:space="preserve">Priority bookings to explored and preferred communication methods agreed with PP families. </w:t>
            </w:r>
          </w:p>
        </w:tc>
      </w:tr>
      <w:tr w:rsidR="006E36F0" w:rsidRPr="00C35F1C" w14:paraId="71FE0F79" w14:textId="77777777" w:rsidTr="00023BDA">
        <w:tc>
          <w:tcPr>
            <w:tcW w:w="4531" w:type="dxa"/>
            <w:shd w:val="clear" w:color="auto" w:fill="auto"/>
            <w:tcMar>
              <w:top w:w="57" w:type="dxa"/>
              <w:bottom w:w="57" w:type="dxa"/>
            </w:tcMar>
          </w:tcPr>
          <w:p w14:paraId="2B51A7AE" w14:textId="5658D765" w:rsidR="006E36F0" w:rsidRPr="00C35F1C" w:rsidRDefault="006E36F0" w:rsidP="00A96248">
            <w:pPr>
              <w:rPr>
                <w:rFonts w:cstheme="minorHAnsi"/>
              </w:rPr>
            </w:pPr>
            <w:r w:rsidRPr="00C35F1C">
              <w:rPr>
                <w:rFonts w:cstheme="minorHAnsi"/>
              </w:rPr>
              <w:t>PIXL club membership</w:t>
            </w:r>
            <w:r w:rsidR="006C52C1" w:rsidRPr="00C35F1C">
              <w:rPr>
                <w:rFonts w:cstheme="minorHAnsi"/>
              </w:rPr>
              <w:t xml:space="preserve"> to improve classroom core subject resources, tracking systems and staff training. </w:t>
            </w:r>
          </w:p>
          <w:p w14:paraId="5519A4FC" w14:textId="77777777" w:rsidR="006E36F0" w:rsidRPr="00C35F1C" w:rsidRDefault="006E36F0" w:rsidP="00A96248">
            <w:pPr>
              <w:rPr>
                <w:rFonts w:cstheme="minorHAnsi"/>
              </w:rPr>
            </w:pPr>
          </w:p>
        </w:tc>
        <w:tc>
          <w:tcPr>
            <w:tcW w:w="4678" w:type="dxa"/>
            <w:shd w:val="clear" w:color="auto" w:fill="auto"/>
          </w:tcPr>
          <w:p w14:paraId="53DB4ADC" w14:textId="10D0AF42" w:rsidR="006E36F0" w:rsidRPr="00C35F1C" w:rsidRDefault="0024649C" w:rsidP="0024649C">
            <w:pPr>
              <w:rPr>
                <w:rFonts w:cstheme="minorHAnsi"/>
                <w:sz w:val="20"/>
              </w:rPr>
            </w:pPr>
            <w:r w:rsidRPr="00C35F1C">
              <w:rPr>
                <w:rFonts w:cstheme="minorHAnsi"/>
                <w:sz w:val="20"/>
              </w:rPr>
              <w:t>Particularly successful in tracking individual children. The assessment schedule worked well for maths allowing us to successfully bench mark pupils against national data.</w:t>
            </w:r>
          </w:p>
        </w:tc>
        <w:tc>
          <w:tcPr>
            <w:tcW w:w="5783" w:type="dxa"/>
            <w:shd w:val="clear" w:color="auto" w:fill="auto"/>
          </w:tcPr>
          <w:p w14:paraId="3DC60D6E" w14:textId="3384D902" w:rsidR="006E36F0" w:rsidRPr="00C35F1C" w:rsidRDefault="0024649C" w:rsidP="00D16CDC">
            <w:pPr>
              <w:rPr>
                <w:rFonts w:cstheme="minorHAnsi"/>
                <w:sz w:val="20"/>
              </w:rPr>
            </w:pPr>
            <w:r w:rsidRPr="00C35F1C">
              <w:rPr>
                <w:rFonts w:cstheme="minorHAnsi"/>
                <w:sz w:val="20"/>
              </w:rPr>
              <w:t xml:space="preserve">To align the maths and English schedule to get the greatest benefit from the PIXL national data. </w:t>
            </w:r>
          </w:p>
        </w:tc>
      </w:tr>
      <w:tr w:rsidR="006E36F0" w:rsidRPr="00C35F1C" w14:paraId="5CC47DC2" w14:textId="77777777" w:rsidTr="005B0746">
        <w:tc>
          <w:tcPr>
            <w:tcW w:w="4531" w:type="dxa"/>
            <w:shd w:val="clear" w:color="auto" w:fill="auto"/>
            <w:tcMar>
              <w:top w:w="57" w:type="dxa"/>
              <w:bottom w:w="57" w:type="dxa"/>
            </w:tcMar>
          </w:tcPr>
          <w:p w14:paraId="7798D0EF" w14:textId="791975C2" w:rsidR="006E36F0" w:rsidRPr="00C35F1C" w:rsidRDefault="006E36F0" w:rsidP="00A96248">
            <w:pPr>
              <w:rPr>
                <w:rFonts w:cstheme="minorHAnsi"/>
              </w:rPr>
            </w:pPr>
            <w:r w:rsidRPr="00C35F1C">
              <w:rPr>
                <w:rFonts w:cstheme="minorHAnsi"/>
                <w:sz w:val="20"/>
                <w:szCs w:val="20"/>
              </w:rPr>
              <w:t>Support staff to provide specialist interventions to DA pupils with SEND.</w:t>
            </w:r>
          </w:p>
        </w:tc>
        <w:tc>
          <w:tcPr>
            <w:tcW w:w="4678" w:type="dxa"/>
            <w:shd w:val="clear" w:color="auto" w:fill="auto"/>
          </w:tcPr>
          <w:p w14:paraId="3C945F3B" w14:textId="77777777" w:rsidR="006E36F0" w:rsidRPr="00C35F1C" w:rsidRDefault="006E36F0" w:rsidP="00D16CDC">
            <w:pPr>
              <w:rPr>
                <w:rFonts w:cstheme="minorHAnsi"/>
                <w:b/>
              </w:rPr>
            </w:pPr>
          </w:p>
        </w:tc>
        <w:tc>
          <w:tcPr>
            <w:tcW w:w="5783" w:type="dxa"/>
            <w:shd w:val="clear" w:color="auto" w:fill="auto"/>
          </w:tcPr>
          <w:p w14:paraId="325DA83E" w14:textId="7B9ED468" w:rsidR="006E36F0" w:rsidRPr="00C35F1C" w:rsidRDefault="006E36F0" w:rsidP="006E36F0">
            <w:pPr>
              <w:rPr>
                <w:rFonts w:cstheme="minorHAnsi"/>
                <w:sz w:val="20"/>
                <w:szCs w:val="20"/>
              </w:rPr>
            </w:pPr>
            <w:r w:rsidRPr="00C35F1C">
              <w:rPr>
                <w:rFonts w:cstheme="minorHAnsi"/>
                <w:sz w:val="20"/>
                <w:szCs w:val="20"/>
              </w:rPr>
              <w:t xml:space="preserve">Unfortunately, academic targeted interventions did not run consistently throughout the year, due to long-term staff </w:t>
            </w:r>
            <w:r w:rsidR="00395791" w:rsidRPr="00C35F1C">
              <w:rPr>
                <w:rFonts w:cstheme="minorHAnsi"/>
                <w:sz w:val="20"/>
                <w:szCs w:val="20"/>
              </w:rPr>
              <w:t>absences, which</w:t>
            </w:r>
            <w:r w:rsidRPr="00C35F1C">
              <w:rPr>
                <w:rFonts w:cstheme="minorHAnsi"/>
                <w:sz w:val="20"/>
                <w:szCs w:val="20"/>
              </w:rPr>
              <w:t xml:space="preserve"> could not be avoided. Therefore, it is difficult to state what impact this objective had on the attainment and progress of DA pupils. </w:t>
            </w:r>
          </w:p>
          <w:p w14:paraId="4E0C2FBC" w14:textId="77777777" w:rsidR="006E36F0" w:rsidRPr="00C35F1C" w:rsidRDefault="006E36F0" w:rsidP="006E36F0">
            <w:pPr>
              <w:rPr>
                <w:rFonts w:cstheme="minorHAnsi"/>
                <w:sz w:val="20"/>
                <w:szCs w:val="20"/>
              </w:rPr>
            </w:pPr>
          </w:p>
          <w:p w14:paraId="449017A3" w14:textId="2CB320CE" w:rsidR="006E36F0" w:rsidRPr="00C35F1C" w:rsidRDefault="006E36F0" w:rsidP="006E36F0">
            <w:pPr>
              <w:rPr>
                <w:rFonts w:cstheme="minorHAnsi"/>
                <w:sz w:val="20"/>
                <w:szCs w:val="20"/>
              </w:rPr>
            </w:pPr>
            <w:r w:rsidRPr="00C35F1C">
              <w:rPr>
                <w:rFonts w:cstheme="minorHAnsi"/>
                <w:sz w:val="20"/>
                <w:szCs w:val="20"/>
              </w:rPr>
              <w:t>Last years’ experience has encouraged us, as a school, to review the way in whi</w:t>
            </w:r>
            <w:r w:rsidR="00312185" w:rsidRPr="00C35F1C">
              <w:rPr>
                <w:rFonts w:cstheme="minorHAnsi"/>
                <w:sz w:val="20"/>
                <w:szCs w:val="20"/>
              </w:rPr>
              <w:t xml:space="preserve">ch we provide targeted support, including who and when pupils receive interventions. </w:t>
            </w:r>
          </w:p>
          <w:p w14:paraId="6EFE59A6" w14:textId="2EC214D7" w:rsidR="00312185" w:rsidRPr="00C35F1C" w:rsidRDefault="00312185" w:rsidP="006E36F0">
            <w:pPr>
              <w:rPr>
                <w:rFonts w:cstheme="minorHAnsi"/>
                <w:sz w:val="20"/>
                <w:szCs w:val="20"/>
              </w:rPr>
            </w:pPr>
          </w:p>
          <w:p w14:paraId="66A6465B" w14:textId="0FED444C" w:rsidR="00312185" w:rsidRPr="00C35F1C" w:rsidRDefault="00312185" w:rsidP="006E36F0">
            <w:pPr>
              <w:rPr>
                <w:rFonts w:cstheme="minorHAnsi"/>
                <w:sz w:val="20"/>
                <w:szCs w:val="20"/>
              </w:rPr>
            </w:pPr>
            <w:r w:rsidRPr="00C35F1C">
              <w:rPr>
                <w:rFonts w:cstheme="minorHAnsi"/>
                <w:sz w:val="20"/>
                <w:szCs w:val="20"/>
              </w:rPr>
              <w:t xml:space="preserve">We need to explore use of external providers including Art and Play therapists. </w:t>
            </w:r>
          </w:p>
          <w:p w14:paraId="66E7A7F9" w14:textId="77777777" w:rsidR="006E36F0" w:rsidRPr="00C35F1C" w:rsidRDefault="006E36F0" w:rsidP="006E36F0">
            <w:pPr>
              <w:rPr>
                <w:rFonts w:cstheme="minorHAnsi"/>
                <w:sz w:val="20"/>
                <w:szCs w:val="20"/>
              </w:rPr>
            </w:pPr>
          </w:p>
          <w:p w14:paraId="0D6515E5" w14:textId="06C1CBFA" w:rsidR="006E36F0" w:rsidRPr="00C35F1C" w:rsidRDefault="006E36F0" w:rsidP="006E36F0">
            <w:pPr>
              <w:rPr>
                <w:rFonts w:cstheme="minorHAnsi"/>
                <w:sz w:val="20"/>
                <w:szCs w:val="20"/>
              </w:rPr>
            </w:pPr>
            <w:r w:rsidRPr="00C35F1C">
              <w:rPr>
                <w:rFonts w:cstheme="minorHAnsi"/>
                <w:sz w:val="20"/>
                <w:szCs w:val="20"/>
              </w:rPr>
              <w:t>We will invest in Accelerated Reader, Quality First Teaching approaches and</w:t>
            </w:r>
            <w:r w:rsidR="006C52C1" w:rsidRPr="00C35F1C">
              <w:rPr>
                <w:rFonts w:cstheme="minorHAnsi"/>
                <w:sz w:val="20"/>
                <w:szCs w:val="20"/>
              </w:rPr>
              <w:t xml:space="preserve"> staff training for example: Kagan Cooperative approaches.</w:t>
            </w:r>
            <w:r w:rsidRPr="00C35F1C">
              <w:rPr>
                <w:rFonts w:cstheme="minorHAnsi"/>
                <w:sz w:val="20"/>
                <w:szCs w:val="20"/>
              </w:rPr>
              <w:t xml:space="preserve"> </w:t>
            </w:r>
          </w:p>
          <w:p w14:paraId="2298D8DE" w14:textId="77777777" w:rsidR="006E36F0" w:rsidRPr="00C35F1C" w:rsidRDefault="006E36F0" w:rsidP="00D16CDC">
            <w:pPr>
              <w:rPr>
                <w:rFonts w:cstheme="minorHAnsi"/>
                <w:b/>
              </w:rPr>
            </w:pPr>
          </w:p>
        </w:tc>
      </w:tr>
      <w:tr w:rsidR="006E36F0" w:rsidRPr="00C35F1C" w14:paraId="0A12C68E" w14:textId="77777777" w:rsidTr="00AD63C5">
        <w:trPr>
          <w:trHeight w:val="1296"/>
        </w:trPr>
        <w:tc>
          <w:tcPr>
            <w:tcW w:w="4531" w:type="dxa"/>
            <w:shd w:val="clear" w:color="auto" w:fill="auto"/>
            <w:tcMar>
              <w:top w:w="57" w:type="dxa"/>
              <w:bottom w:w="57" w:type="dxa"/>
            </w:tcMar>
          </w:tcPr>
          <w:p w14:paraId="47FC15D9" w14:textId="28DA4847" w:rsidR="006E36F0" w:rsidRPr="00C35F1C" w:rsidRDefault="006E36F0" w:rsidP="00997995">
            <w:pPr>
              <w:rPr>
                <w:rFonts w:cstheme="minorHAnsi"/>
              </w:rPr>
            </w:pPr>
            <w:r w:rsidRPr="00C35F1C">
              <w:rPr>
                <w:rFonts w:cstheme="minorHAnsi"/>
              </w:rPr>
              <w:t>Investigate the provision for PP pupils with low literacy skills with Kindles to improve motiv</w:t>
            </w:r>
            <w:r w:rsidR="00973D35" w:rsidRPr="00C35F1C">
              <w:rPr>
                <w:rFonts w:cstheme="minorHAnsi"/>
              </w:rPr>
              <w:t xml:space="preserve">ation for and access to reading and as a research tool. </w:t>
            </w:r>
            <w:bookmarkStart w:id="0" w:name="_GoBack"/>
            <w:bookmarkEnd w:id="0"/>
          </w:p>
        </w:tc>
        <w:tc>
          <w:tcPr>
            <w:tcW w:w="4678" w:type="dxa"/>
            <w:shd w:val="clear" w:color="auto" w:fill="auto"/>
          </w:tcPr>
          <w:p w14:paraId="2CDF0A3D" w14:textId="7B5B6CCD" w:rsidR="006E36F0" w:rsidRPr="00C35F1C" w:rsidRDefault="00973D35" w:rsidP="00D16CDC">
            <w:pPr>
              <w:rPr>
                <w:rFonts w:cstheme="minorHAnsi"/>
                <w:sz w:val="20"/>
                <w:szCs w:val="20"/>
              </w:rPr>
            </w:pPr>
            <w:r w:rsidRPr="00C35F1C">
              <w:rPr>
                <w:rFonts w:cstheme="minorHAnsi"/>
                <w:sz w:val="20"/>
                <w:szCs w:val="20"/>
              </w:rPr>
              <w:t xml:space="preserve">Kindles are being utilised in lessons across the curriculum. We have also loaned Kindles to PP pupils to assist with homework tasks. </w:t>
            </w:r>
          </w:p>
        </w:tc>
        <w:tc>
          <w:tcPr>
            <w:tcW w:w="5783" w:type="dxa"/>
            <w:shd w:val="clear" w:color="auto" w:fill="auto"/>
          </w:tcPr>
          <w:p w14:paraId="0DC99982" w14:textId="6420B878" w:rsidR="006E36F0" w:rsidRPr="00C35F1C" w:rsidRDefault="00973D35" w:rsidP="00D16CDC">
            <w:pPr>
              <w:rPr>
                <w:rFonts w:cstheme="minorHAnsi"/>
                <w:sz w:val="20"/>
              </w:rPr>
            </w:pPr>
            <w:r w:rsidRPr="00C35F1C">
              <w:rPr>
                <w:rFonts w:cstheme="minorHAnsi"/>
                <w:sz w:val="20"/>
              </w:rPr>
              <w:t xml:space="preserve">Kindles are proving to be a very beneficial tool within the classroom and due to be being used increasingly more we need more and will use next year’s budget to purchase more. </w:t>
            </w:r>
          </w:p>
        </w:tc>
      </w:tr>
      <w:tr w:rsidR="006E36F0" w:rsidRPr="00C35F1C" w14:paraId="2150735B" w14:textId="77777777" w:rsidTr="00E947D0">
        <w:tc>
          <w:tcPr>
            <w:tcW w:w="4531" w:type="dxa"/>
            <w:shd w:val="clear" w:color="auto" w:fill="auto"/>
            <w:tcMar>
              <w:top w:w="57" w:type="dxa"/>
              <w:bottom w:w="57" w:type="dxa"/>
            </w:tcMar>
          </w:tcPr>
          <w:p w14:paraId="5AE971D0" w14:textId="354F1F2F" w:rsidR="006E36F0" w:rsidRPr="00C35F1C" w:rsidRDefault="006C52C1" w:rsidP="00A96248">
            <w:pPr>
              <w:rPr>
                <w:rFonts w:cstheme="minorHAnsi"/>
              </w:rPr>
            </w:pPr>
            <w:r w:rsidRPr="00C35F1C">
              <w:rPr>
                <w:rFonts w:cstheme="minorHAnsi"/>
              </w:rPr>
              <w:t>To cover cost of r</w:t>
            </w:r>
            <w:r w:rsidR="006E36F0" w:rsidRPr="00C35F1C">
              <w:rPr>
                <w:rFonts w:cstheme="minorHAnsi"/>
              </w:rPr>
              <w:t xml:space="preserve">esidential trips </w:t>
            </w:r>
            <w:r w:rsidRPr="00C35F1C">
              <w:rPr>
                <w:rFonts w:cstheme="minorHAnsi"/>
              </w:rPr>
              <w:t xml:space="preserve">for PP pupils. </w:t>
            </w:r>
          </w:p>
        </w:tc>
        <w:tc>
          <w:tcPr>
            <w:tcW w:w="4678" w:type="dxa"/>
            <w:shd w:val="clear" w:color="auto" w:fill="auto"/>
          </w:tcPr>
          <w:p w14:paraId="48C4755B" w14:textId="77777777" w:rsidR="006E36F0" w:rsidRPr="00C35F1C" w:rsidRDefault="00AD63C5" w:rsidP="00D16CDC">
            <w:pPr>
              <w:rPr>
                <w:rFonts w:cstheme="minorHAnsi"/>
                <w:sz w:val="20"/>
              </w:rPr>
            </w:pPr>
            <w:r w:rsidRPr="00C35F1C">
              <w:rPr>
                <w:rFonts w:cstheme="minorHAnsi"/>
                <w:sz w:val="20"/>
              </w:rPr>
              <w:t>All pupils who expressed a desire to attend a residential trip were financially supported up to 100%.</w:t>
            </w:r>
          </w:p>
          <w:p w14:paraId="5BA03DAA" w14:textId="77777777" w:rsidR="00AD63C5" w:rsidRPr="00C35F1C" w:rsidRDefault="00AD63C5" w:rsidP="00D16CDC">
            <w:pPr>
              <w:rPr>
                <w:rFonts w:cstheme="minorHAnsi"/>
                <w:sz w:val="20"/>
              </w:rPr>
            </w:pPr>
          </w:p>
          <w:p w14:paraId="5AC92B45" w14:textId="77777777" w:rsidR="00AD63C5" w:rsidRPr="00C35F1C" w:rsidRDefault="00AD63C5" w:rsidP="00D16CDC">
            <w:pPr>
              <w:rPr>
                <w:rFonts w:cstheme="minorHAnsi"/>
                <w:sz w:val="20"/>
              </w:rPr>
            </w:pPr>
            <w:r w:rsidRPr="00C35F1C">
              <w:rPr>
                <w:rFonts w:cstheme="minorHAnsi"/>
                <w:sz w:val="20"/>
              </w:rPr>
              <w:lastRenderedPageBreak/>
              <w:t xml:space="preserve">Year 5 - Derbyshire </w:t>
            </w:r>
          </w:p>
          <w:p w14:paraId="7DDC05F9" w14:textId="77777777" w:rsidR="00AD63C5" w:rsidRPr="00C35F1C" w:rsidRDefault="00AD63C5" w:rsidP="00D16CDC">
            <w:pPr>
              <w:rPr>
                <w:rFonts w:cstheme="minorHAnsi"/>
                <w:sz w:val="20"/>
              </w:rPr>
            </w:pPr>
            <w:r w:rsidRPr="00C35F1C">
              <w:rPr>
                <w:rFonts w:cstheme="minorHAnsi"/>
                <w:sz w:val="20"/>
              </w:rPr>
              <w:t xml:space="preserve">Year 6 – Grafham Water </w:t>
            </w:r>
          </w:p>
          <w:p w14:paraId="60D51807" w14:textId="77777777" w:rsidR="00AD63C5" w:rsidRPr="00C35F1C" w:rsidRDefault="00AD63C5" w:rsidP="00D16CDC">
            <w:pPr>
              <w:rPr>
                <w:rFonts w:cstheme="minorHAnsi"/>
                <w:sz w:val="20"/>
              </w:rPr>
            </w:pPr>
            <w:r w:rsidRPr="00C35F1C">
              <w:rPr>
                <w:rFonts w:cstheme="minorHAnsi"/>
                <w:sz w:val="20"/>
              </w:rPr>
              <w:t>Year 7 – France</w:t>
            </w:r>
          </w:p>
          <w:p w14:paraId="48C03159" w14:textId="051E75FF" w:rsidR="00AD63C5" w:rsidRPr="00C35F1C" w:rsidRDefault="00AD63C5" w:rsidP="00D16CDC">
            <w:pPr>
              <w:rPr>
                <w:rFonts w:cstheme="minorHAnsi"/>
              </w:rPr>
            </w:pPr>
            <w:r w:rsidRPr="00C35F1C">
              <w:rPr>
                <w:rFonts w:cstheme="minorHAnsi"/>
                <w:sz w:val="20"/>
              </w:rPr>
              <w:t xml:space="preserve">Year 8 – Blue Peris </w:t>
            </w:r>
          </w:p>
        </w:tc>
        <w:tc>
          <w:tcPr>
            <w:tcW w:w="5783" w:type="dxa"/>
            <w:shd w:val="clear" w:color="auto" w:fill="auto"/>
          </w:tcPr>
          <w:p w14:paraId="4F126384" w14:textId="318A9372" w:rsidR="006E36F0" w:rsidRPr="00C35F1C" w:rsidRDefault="006E36F0" w:rsidP="00D16CDC">
            <w:pPr>
              <w:rPr>
                <w:rFonts w:cstheme="minorHAnsi"/>
                <w:sz w:val="20"/>
              </w:rPr>
            </w:pPr>
            <w:r w:rsidRPr="00C35F1C">
              <w:rPr>
                <w:rFonts w:cstheme="minorHAnsi"/>
                <w:sz w:val="20"/>
              </w:rPr>
              <w:lastRenderedPageBreak/>
              <w:t xml:space="preserve">Parents do not always feel comfortable asking for financial support due to the stigma attached. </w:t>
            </w:r>
          </w:p>
          <w:p w14:paraId="2C475A00" w14:textId="77777777" w:rsidR="006E36F0" w:rsidRPr="00C35F1C" w:rsidRDefault="006E36F0" w:rsidP="00D16CDC">
            <w:pPr>
              <w:rPr>
                <w:rFonts w:cstheme="minorHAnsi"/>
                <w:sz w:val="20"/>
              </w:rPr>
            </w:pPr>
          </w:p>
          <w:p w14:paraId="67AADF96" w14:textId="610CA34A" w:rsidR="006E36F0" w:rsidRPr="00C35F1C" w:rsidRDefault="006E36F0" w:rsidP="00D16CDC">
            <w:pPr>
              <w:rPr>
                <w:rFonts w:cstheme="minorHAnsi"/>
                <w:sz w:val="20"/>
              </w:rPr>
            </w:pPr>
            <w:r w:rsidRPr="00C35F1C">
              <w:rPr>
                <w:rFonts w:cstheme="minorHAnsi"/>
                <w:sz w:val="20"/>
              </w:rPr>
              <w:lastRenderedPageBreak/>
              <w:t xml:space="preserve">We will review how we share information with parents with regards to eligibility. </w:t>
            </w:r>
          </w:p>
        </w:tc>
      </w:tr>
    </w:tbl>
    <w:p w14:paraId="43200235" w14:textId="2803E31B" w:rsidR="00A33F73" w:rsidRPr="00C35F1C" w:rsidRDefault="00A33F73">
      <w:pPr>
        <w:rPr>
          <w:rFonts w:cstheme="minorHAnsi"/>
        </w:rPr>
      </w:pPr>
    </w:p>
    <w:p w14:paraId="382C5D06" w14:textId="77777777" w:rsidR="00D16CDC" w:rsidRPr="00C35F1C" w:rsidRDefault="00D16CDC">
      <w:pPr>
        <w:rPr>
          <w:rFonts w:cstheme="minorHAnsi"/>
        </w:rPr>
      </w:pPr>
    </w:p>
    <w:p w14:paraId="1BF1FCA6" w14:textId="77777777" w:rsidR="00D16CDC" w:rsidRPr="00C35F1C" w:rsidRDefault="00D16CDC">
      <w:pPr>
        <w:rPr>
          <w:rFonts w:cstheme="minorHAnsi"/>
        </w:rPr>
      </w:pPr>
    </w:p>
    <w:p w14:paraId="08D7D2EE" w14:textId="77777777" w:rsidR="00A67D2A" w:rsidRPr="00C35F1C" w:rsidRDefault="00A67D2A" w:rsidP="00A33F73">
      <w:pPr>
        <w:spacing w:line="276" w:lineRule="auto"/>
        <w:rPr>
          <w:rFonts w:cstheme="minorHAnsi"/>
          <w:sz w:val="18"/>
          <w:szCs w:val="18"/>
        </w:rPr>
      </w:pPr>
    </w:p>
    <w:p w14:paraId="5AC3A9F5" w14:textId="77777777" w:rsidR="00A67D2A" w:rsidRPr="00C35F1C" w:rsidRDefault="00A67D2A" w:rsidP="00A33F73">
      <w:pPr>
        <w:spacing w:line="276" w:lineRule="auto"/>
        <w:rPr>
          <w:rFonts w:cstheme="minorHAnsi"/>
          <w:sz w:val="18"/>
          <w:szCs w:val="18"/>
        </w:rPr>
      </w:pPr>
    </w:p>
    <w:p w14:paraId="1F5C105F" w14:textId="77777777" w:rsidR="00A67D2A" w:rsidRPr="00C35F1C" w:rsidRDefault="00A67D2A" w:rsidP="00A33F73">
      <w:pPr>
        <w:spacing w:line="276" w:lineRule="auto"/>
        <w:rPr>
          <w:rFonts w:cstheme="minorHAnsi"/>
          <w:sz w:val="18"/>
          <w:szCs w:val="18"/>
        </w:rPr>
      </w:pPr>
    </w:p>
    <w:p w14:paraId="0A6ABD91" w14:textId="77777777" w:rsidR="00AE66C2" w:rsidRPr="00C35F1C" w:rsidRDefault="00AE66C2" w:rsidP="0004731E">
      <w:pPr>
        <w:rPr>
          <w:rFonts w:cstheme="minorHAnsi"/>
        </w:rPr>
      </w:pPr>
    </w:p>
    <w:sectPr w:rsidR="00AE66C2" w:rsidRPr="00C35F1C" w:rsidSect="00C35F1C">
      <w:headerReference w:type="default" r:id="rId15"/>
      <w:pgSz w:w="16838" w:h="11906" w:orient="landscape"/>
      <w:pgMar w:top="1701" w:right="851" w:bottom="680" w:left="85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BC9CD" w14:textId="77777777" w:rsidR="00777609" w:rsidRDefault="00777609" w:rsidP="00CD68B1">
      <w:r>
        <w:separator/>
      </w:r>
    </w:p>
  </w:endnote>
  <w:endnote w:type="continuationSeparator" w:id="0">
    <w:p w14:paraId="29950D1D" w14:textId="77777777" w:rsidR="00777609" w:rsidRDefault="00777609"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3EE59" w14:textId="77777777" w:rsidR="00777609" w:rsidRDefault="00777609" w:rsidP="00CD68B1">
      <w:r>
        <w:separator/>
      </w:r>
    </w:p>
  </w:footnote>
  <w:footnote w:type="continuationSeparator" w:id="0">
    <w:p w14:paraId="6D0A180B" w14:textId="77777777" w:rsidR="00777609" w:rsidRDefault="00777609" w:rsidP="00CD68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DB0CC" w14:textId="1D04B86C" w:rsidR="00C35F1C" w:rsidRPr="00C35F1C" w:rsidRDefault="00C35F1C" w:rsidP="00C35F1C">
    <w:pPr>
      <w:pStyle w:val="Header"/>
      <w:jc w:val="center"/>
    </w:pPr>
    <w:r>
      <w:rPr>
        <w:noProof/>
        <w:sz w:val="24"/>
        <w:szCs w:val="24"/>
        <w:lang w:eastAsia="en-GB"/>
      </w:rPr>
      <mc:AlternateContent>
        <mc:Choice Requires="wps">
          <w:drawing>
            <wp:anchor distT="0" distB="0" distL="114300" distR="114300" simplePos="0" relativeHeight="251659264" behindDoc="0" locked="0" layoutInCell="1" allowOverlap="1" wp14:anchorId="5105685E" wp14:editId="6B6D69CC">
              <wp:simplePos x="0" y="0"/>
              <wp:positionH relativeFrom="column">
                <wp:posOffset>8549640</wp:posOffset>
              </wp:positionH>
              <wp:positionV relativeFrom="paragraph">
                <wp:posOffset>-229235</wp:posOffset>
              </wp:positionV>
              <wp:extent cx="921385" cy="897890"/>
              <wp:effectExtent l="0" t="0" r="12065" b="1651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21385" cy="897890"/>
                      </a:xfrm>
                      <a:custGeom>
                        <a:avLst/>
                        <a:gdLst>
                          <a:gd name="T0" fmla="*/ 1145 w 1239"/>
                          <a:gd name="T1" fmla="*/ 266 h 1189"/>
                          <a:gd name="T2" fmla="*/ 864 w 1239"/>
                          <a:gd name="T3" fmla="*/ 1139 h 1189"/>
                          <a:gd name="T4" fmla="*/ 83 w 1239"/>
                          <a:gd name="T5" fmla="*/ 875 h 1189"/>
                          <a:gd name="T6" fmla="*/ 350 w 1239"/>
                          <a:gd name="T7" fmla="*/ 53 h 1189"/>
                          <a:gd name="T8" fmla="*/ 642 w 1239"/>
                          <a:gd name="T9" fmla="*/ 0 h 1189"/>
                          <a:gd name="T10" fmla="*/ 909 w 1239"/>
                          <a:gd name="T11" fmla="*/ 67 h 1189"/>
                          <a:gd name="T12" fmla="*/ 725 w 1239"/>
                          <a:gd name="T13" fmla="*/ 99 h 1189"/>
                          <a:gd name="T14" fmla="*/ 632 w 1239"/>
                          <a:gd name="T15" fmla="*/ 57 h 1189"/>
                          <a:gd name="T16" fmla="*/ 354 w 1239"/>
                          <a:gd name="T17" fmla="*/ 160 h 1189"/>
                          <a:gd name="T18" fmla="*/ 248 w 1239"/>
                          <a:gd name="T19" fmla="*/ 346 h 1189"/>
                          <a:gd name="T20" fmla="*/ 118 w 1239"/>
                          <a:gd name="T21" fmla="*/ 485 h 1189"/>
                          <a:gd name="T22" fmla="*/ 126 w 1239"/>
                          <a:gd name="T23" fmla="*/ 672 h 1189"/>
                          <a:gd name="T24" fmla="*/ 262 w 1239"/>
                          <a:gd name="T25" fmla="*/ 845 h 1189"/>
                          <a:gd name="T26" fmla="*/ 347 w 1239"/>
                          <a:gd name="T27" fmla="*/ 952 h 1189"/>
                          <a:gd name="T28" fmla="*/ 489 w 1239"/>
                          <a:gd name="T29" fmla="*/ 1034 h 1189"/>
                          <a:gd name="T30" fmla="*/ 628 w 1239"/>
                          <a:gd name="T31" fmla="*/ 1033 h 1189"/>
                          <a:gd name="T32" fmla="*/ 718 w 1239"/>
                          <a:gd name="T33" fmla="*/ 1027 h 1189"/>
                          <a:gd name="T34" fmla="*/ 831 w 1239"/>
                          <a:gd name="T35" fmla="*/ 964 h 1189"/>
                          <a:gd name="T36" fmla="*/ 1095 w 1239"/>
                          <a:gd name="T37" fmla="*/ 739 h 1189"/>
                          <a:gd name="T38" fmla="*/ 1128 w 1239"/>
                          <a:gd name="T39" fmla="*/ 578 h 1189"/>
                          <a:gd name="T40" fmla="*/ 1043 w 1239"/>
                          <a:gd name="T41" fmla="*/ 467 h 1189"/>
                          <a:gd name="T42" fmla="*/ 996 w 1239"/>
                          <a:gd name="T43" fmla="*/ 324 h 1189"/>
                          <a:gd name="T44" fmla="*/ 895 w 1239"/>
                          <a:gd name="T45" fmla="*/ 230 h 1189"/>
                          <a:gd name="T46" fmla="*/ 567 w 1239"/>
                          <a:gd name="T47" fmla="*/ 424 h 1189"/>
                          <a:gd name="T48" fmla="*/ 555 w 1239"/>
                          <a:gd name="T49" fmla="*/ 385 h 1189"/>
                          <a:gd name="T50" fmla="*/ 574 w 1239"/>
                          <a:gd name="T51" fmla="*/ 303 h 1189"/>
                          <a:gd name="T52" fmla="*/ 658 w 1239"/>
                          <a:gd name="T53" fmla="*/ 224 h 1189"/>
                          <a:gd name="T54" fmla="*/ 847 w 1239"/>
                          <a:gd name="T55" fmla="*/ 391 h 1189"/>
                          <a:gd name="T56" fmla="*/ 855 w 1239"/>
                          <a:gd name="T57" fmla="*/ 636 h 1189"/>
                          <a:gd name="T58" fmla="*/ 611 w 1239"/>
                          <a:gd name="T59" fmla="*/ 845 h 1189"/>
                          <a:gd name="T60" fmla="*/ 468 w 1239"/>
                          <a:gd name="T61" fmla="*/ 575 h 1189"/>
                          <a:gd name="T62" fmla="*/ 578 w 1239"/>
                          <a:gd name="T63" fmla="*/ 536 h 1189"/>
                          <a:gd name="T64" fmla="*/ 472 w 1239"/>
                          <a:gd name="T65" fmla="*/ 449 h 1189"/>
                          <a:gd name="T66" fmla="*/ 753 w 1239"/>
                          <a:gd name="T67" fmla="*/ 491 h 1189"/>
                          <a:gd name="T68" fmla="*/ 793 w 1239"/>
                          <a:gd name="T69" fmla="*/ 424 h 1189"/>
                          <a:gd name="T70" fmla="*/ 668 w 1239"/>
                          <a:gd name="T71" fmla="*/ 502 h 1189"/>
                          <a:gd name="T72" fmla="*/ 706 w 1239"/>
                          <a:gd name="T73" fmla="*/ 389 h 1189"/>
                          <a:gd name="T74" fmla="*/ 621 w 1239"/>
                          <a:gd name="T75" fmla="*/ 435 h 1189"/>
                          <a:gd name="T76" fmla="*/ 649 w 1239"/>
                          <a:gd name="T77" fmla="*/ 275 h 1189"/>
                          <a:gd name="T78" fmla="*/ 935 w 1239"/>
                          <a:gd name="T79" fmla="*/ 355 h 1189"/>
                          <a:gd name="T80" fmla="*/ 883 w 1239"/>
                          <a:gd name="T81" fmla="*/ 408 h 1189"/>
                          <a:gd name="T82" fmla="*/ 967 w 1239"/>
                          <a:gd name="T83" fmla="*/ 511 h 1189"/>
                          <a:gd name="T84" fmla="*/ 980 w 1239"/>
                          <a:gd name="T85" fmla="*/ 525 h 1189"/>
                          <a:gd name="T86" fmla="*/ 982 w 1239"/>
                          <a:gd name="T87" fmla="*/ 713 h 1189"/>
                          <a:gd name="T88" fmla="*/ 734 w 1239"/>
                          <a:gd name="T89" fmla="*/ 239 h 1189"/>
                          <a:gd name="T90" fmla="*/ 845 w 1239"/>
                          <a:gd name="T91" fmla="*/ 878 h 1189"/>
                          <a:gd name="T92" fmla="*/ 718 w 1239"/>
                          <a:gd name="T93" fmla="*/ 903 h 1189"/>
                          <a:gd name="T94" fmla="*/ 649 w 1239"/>
                          <a:gd name="T95" fmla="*/ 966 h 1189"/>
                          <a:gd name="T96" fmla="*/ 380 w 1239"/>
                          <a:gd name="T97" fmla="*/ 594 h 1189"/>
                          <a:gd name="T98" fmla="*/ 456 w 1239"/>
                          <a:gd name="T99" fmla="*/ 321 h 1189"/>
                          <a:gd name="T100" fmla="*/ 576 w 1239"/>
                          <a:gd name="T101" fmla="*/ 160 h 1189"/>
                          <a:gd name="T102" fmla="*/ 522 w 1239"/>
                          <a:gd name="T103" fmla="*/ 227 h 1189"/>
                          <a:gd name="T104" fmla="*/ 375 w 1239"/>
                          <a:gd name="T105" fmla="*/ 274 h 1189"/>
                          <a:gd name="T106" fmla="*/ 435 w 1239"/>
                          <a:gd name="T107" fmla="*/ 305 h 1189"/>
                          <a:gd name="T108" fmla="*/ 250 w 1239"/>
                          <a:gd name="T109" fmla="*/ 436 h 1189"/>
                          <a:gd name="T110" fmla="*/ 248 w 1239"/>
                          <a:gd name="T111" fmla="*/ 489 h 1189"/>
                          <a:gd name="T112" fmla="*/ 295 w 1239"/>
                          <a:gd name="T113" fmla="*/ 577 h 1189"/>
                          <a:gd name="T114" fmla="*/ 289 w 1239"/>
                          <a:gd name="T115" fmla="*/ 752 h 1189"/>
                          <a:gd name="T116" fmla="*/ 368 w 1239"/>
                          <a:gd name="T117" fmla="*/ 841 h 1189"/>
                          <a:gd name="T118" fmla="*/ 408 w 1239"/>
                          <a:gd name="T119" fmla="*/ 827 h 1189"/>
                          <a:gd name="T120" fmla="*/ 548 w 1239"/>
                          <a:gd name="T121" fmla="*/ 967 h 1189"/>
                          <a:gd name="T122" fmla="*/ 477 w 1239"/>
                          <a:gd name="T123" fmla="*/ 797 h 1189"/>
                          <a:gd name="T124" fmla="*/ 420 w 1239"/>
                          <a:gd name="T125" fmla="*/ 711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39" h="1189">
                            <a:moveTo>
                              <a:pt x="941" y="82"/>
                            </a:moveTo>
                            <a:lnTo>
                              <a:pt x="947" y="86"/>
                            </a:lnTo>
                            <a:lnTo>
                              <a:pt x="954" y="89"/>
                            </a:lnTo>
                            <a:lnTo>
                              <a:pt x="960" y="92"/>
                            </a:lnTo>
                            <a:lnTo>
                              <a:pt x="963" y="96"/>
                            </a:lnTo>
                            <a:lnTo>
                              <a:pt x="968" y="99"/>
                            </a:lnTo>
                            <a:lnTo>
                              <a:pt x="972" y="100"/>
                            </a:lnTo>
                            <a:lnTo>
                              <a:pt x="975" y="102"/>
                            </a:lnTo>
                            <a:lnTo>
                              <a:pt x="977" y="105"/>
                            </a:lnTo>
                            <a:lnTo>
                              <a:pt x="979" y="106"/>
                            </a:lnTo>
                            <a:lnTo>
                              <a:pt x="982" y="106"/>
                            </a:lnTo>
                            <a:lnTo>
                              <a:pt x="984" y="108"/>
                            </a:lnTo>
                            <a:lnTo>
                              <a:pt x="986" y="110"/>
                            </a:lnTo>
                            <a:lnTo>
                              <a:pt x="987" y="111"/>
                            </a:lnTo>
                            <a:lnTo>
                              <a:pt x="989" y="111"/>
                            </a:lnTo>
                            <a:lnTo>
                              <a:pt x="991" y="113"/>
                            </a:lnTo>
                            <a:lnTo>
                              <a:pt x="993" y="114"/>
                            </a:lnTo>
                            <a:lnTo>
                              <a:pt x="996" y="117"/>
                            </a:lnTo>
                            <a:lnTo>
                              <a:pt x="1001" y="119"/>
                            </a:lnTo>
                            <a:lnTo>
                              <a:pt x="1003" y="122"/>
                            </a:lnTo>
                            <a:lnTo>
                              <a:pt x="1005" y="124"/>
                            </a:lnTo>
                            <a:lnTo>
                              <a:pt x="1006" y="125"/>
                            </a:lnTo>
                            <a:lnTo>
                              <a:pt x="1008" y="125"/>
                            </a:lnTo>
                            <a:lnTo>
                              <a:pt x="1008" y="127"/>
                            </a:lnTo>
                            <a:lnTo>
                              <a:pt x="1010" y="127"/>
                            </a:lnTo>
                            <a:lnTo>
                              <a:pt x="1012" y="128"/>
                            </a:lnTo>
                            <a:lnTo>
                              <a:pt x="1013" y="128"/>
                            </a:lnTo>
                            <a:lnTo>
                              <a:pt x="1013" y="130"/>
                            </a:lnTo>
                            <a:lnTo>
                              <a:pt x="1015" y="130"/>
                            </a:lnTo>
                            <a:lnTo>
                              <a:pt x="1017" y="131"/>
                            </a:lnTo>
                            <a:lnTo>
                              <a:pt x="1019" y="133"/>
                            </a:lnTo>
                            <a:lnTo>
                              <a:pt x="1020" y="133"/>
                            </a:lnTo>
                            <a:lnTo>
                              <a:pt x="1022" y="135"/>
                            </a:lnTo>
                            <a:lnTo>
                              <a:pt x="1024" y="136"/>
                            </a:lnTo>
                            <a:lnTo>
                              <a:pt x="1027" y="138"/>
                            </a:lnTo>
                            <a:lnTo>
                              <a:pt x="1029" y="141"/>
                            </a:lnTo>
                            <a:lnTo>
                              <a:pt x="1033" y="142"/>
                            </a:lnTo>
                            <a:lnTo>
                              <a:pt x="1036" y="146"/>
                            </a:lnTo>
                            <a:lnTo>
                              <a:pt x="1041" y="149"/>
                            </a:lnTo>
                            <a:lnTo>
                              <a:pt x="1045" y="153"/>
                            </a:lnTo>
                            <a:lnTo>
                              <a:pt x="1050" y="156"/>
                            </a:lnTo>
                            <a:lnTo>
                              <a:pt x="1055" y="161"/>
                            </a:lnTo>
                            <a:lnTo>
                              <a:pt x="1059" y="167"/>
                            </a:lnTo>
                            <a:lnTo>
                              <a:pt x="1066" y="172"/>
                            </a:lnTo>
                            <a:lnTo>
                              <a:pt x="1072" y="180"/>
                            </a:lnTo>
                            <a:lnTo>
                              <a:pt x="1078" y="186"/>
                            </a:lnTo>
                            <a:lnTo>
                              <a:pt x="1090" y="199"/>
                            </a:lnTo>
                            <a:lnTo>
                              <a:pt x="1099" y="210"/>
                            </a:lnTo>
                            <a:lnTo>
                              <a:pt x="1107" y="219"/>
                            </a:lnTo>
                            <a:lnTo>
                              <a:pt x="1114" y="225"/>
                            </a:lnTo>
                            <a:lnTo>
                              <a:pt x="1121" y="233"/>
                            </a:lnTo>
                            <a:lnTo>
                              <a:pt x="1126" y="239"/>
                            </a:lnTo>
                            <a:lnTo>
                              <a:pt x="1131" y="246"/>
                            </a:lnTo>
                            <a:lnTo>
                              <a:pt x="1135" y="252"/>
                            </a:lnTo>
                            <a:lnTo>
                              <a:pt x="1138" y="256"/>
                            </a:lnTo>
                            <a:lnTo>
                              <a:pt x="1142" y="261"/>
                            </a:lnTo>
                            <a:lnTo>
                              <a:pt x="1145" y="266"/>
                            </a:lnTo>
                            <a:lnTo>
                              <a:pt x="1147" y="271"/>
                            </a:lnTo>
                            <a:lnTo>
                              <a:pt x="1151" y="275"/>
                            </a:lnTo>
                            <a:lnTo>
                              <a:pt x="1152" y="280"/>
                            </a:lnTo>
                            <a:lnTo>
                              <a:pt x="1156" y="285"/>
                            </a:lnTo>
                            <a:lnTo>
                              <a:pt x="1159" y="291"/>
                            </a:lnTo>
                            <a:lnTo>
                              <a:pt x="1166" y="300"/>
                            </a:lnTo>
                            <a:lnTo>
                              <a:pt x="1171" y="311"/>
                            </a:lnTo>
                            <a:lnTo>
                              <a:pt x="1178" y="324"/>
                            </a:lnTo>
                            <a:lnTo>
                              <a:pt x="1185" y="336"/>
                            </a:lnTo>
                            <a:lnTo>
                              <a:pt x="1192" y="349"/>
                            </a:lnTo>
                            <a:lnTo>
                              <a:pt x="1199" y="363"/>
                            </a:lnTo>
                            <a:lnTo>
                              <a:pt x="1204" y="378"/>
                            </a:lnTo>
                            <a:lnTo>
                              <a:pt x="1211" y="395"/>
                            </a:lnTo>
                            <a:lnTo>
                              <a:pt x="1217" y="413"/>
                            </a:lnTo>
                            <a:lnTo>
                              <a:pt x="1224" y="431"/>
                            </a:lnTo>
                            <a:lnTo>
                              <a:pt x="1227" y="450"/>
                            </a:lnTo>
                            <a:lnTo>
                              <a:pt x="1232" y="472"/>
                            </a:lnTo>
                            <a:lnTo>
                              <a:pt x="1234" y="495"/>
                            </a:lnTo>
                            <a:lnTo>
                              <a:pt x="1237" y="520"/>
                            </a:lnTo>
                            <a:lnTo>
                              <a:pt x="1239" y="545"/>
                            </a:lnTo>
                            <a:lnTo>
                              <a:pt x="1239" y="574"/>
                            </a:lnTo>
                            <a:lnTo>
                              <a:pt x="1237" y="622"/>
                            </a:lnTo>
                            <a:lnTo>
                              <a:pt x="1230" y="669"/>
                            </a:lnTo>
                            <a:lnTo>
                              <a:pt x="1222" y="713"/>
                            </a:lnTo>
                            <a:lnTo>
                              <a:pt x="1208" y="756"/>
                            </a:lnTo>
                            <a:lnTo>
                              <a:pt x="1192" y="795"/>
                            </a:lnTo>
                            <a:lnTo>
                              <a:pt x="1173" y="834"/>
                            </a:lnTo>
                            <a:lnTo>
                              <a:pt x="1154" y="870"/>
                            </a:lnTo>
                            <a:lnTo>
                              <a:pt x="1131" y="905"/>
                            </a:lnTo>
                            <a:lnTo>
                              <a:pt x="1109" y="938"/>
                            </a:lnTo>
                            <a:lnTo>
                              <a:pt x="1086" y="967"/>
                            </a:lnTo>
                            <a:lnTo>
                              <a:pt x="1062" y="994"/>
                            </a:lnTo>
                            <a:lnTo>
                              <a:pt x="1039" y="1016"/>
                            </a:lnTo>
                            <a:lnTo>
                              <a:pt x="1017" y="1038"/>
                            </a:lnTo>
                            <a:lnTo>
                              <a:pt x="996" y="1056"/>
                            </a:lnTo>
                            <a:lnTo>
                              <a:pt x="975" y="1072"/>
                            </a:lnTo>
                            <a:lnTo>
                              <a:pt x="958" y="1084"/>
                            </a:lnTo>
                            <a:lnTo>
                              <a:pt x="947" y="1092"/>
                            </a:lnTo>
                            <a:lnTo>
                              <a:pt x="939" y="1097"/>
                            </a:lnTo>
                            <a:lnTo>
                              <a:pt x="930" y="1102"/>
                            </a:lnTo>
                            <a:lnTo>
                              <a:pt x="925" y="1106"/>
                            </a:lnTo>
                            <a:lnTo>
                              <a:pt x="920" y="1109"/>
                            </a:lnTo>
                            <a:lnTo>
                              <a:pt x="914" y="1113"/>
                            </a:lnTo>
                            <a:lnTo>
                              <a:pt x="911" y="1116"/>
                            </a:lnTo>
                            <a:lnTo>
                              <a:pt x="908" y="1117"/>
                            </a:lnTo>
                            <a:lnTo>
                              <a:pt x="904" y="1119"/>
                            </a:lnTo>
                            <a:lnTo>
                              <a:pt x="902" y="1120"/>
                            </a:lnTo>
                            <a:lnTo>
                              <a:pt x="899" y="1122"/>
                            </a:lnTo>
                            <a:lnTo>
                              <a:pt x="897" y="1122"/>
                            </a:lnTo>
                            <a:lnTo>
                              <a:pt x="895" y="1123"/>
                            </a:lnTo>
                            <a:lnTo>
                              <a:pt x="892" y="1125"/>
                            </a:lnTo>
                            <a:lnTo>
                              <a:pt x="888" y="1127"/>
                            </a:lnTo>
                            <a:lnTo>
                              <a:pt x="885" y="1128"/>
                            </a:lnTo>
                            <a:lnTo>
                              <a:pt x="881" y="1130"/>
                            </a:lnTo>
                            <a:lnTo>
                              <a:pt x="876" y="1133"/>
                            </a:lnTo>
                            <a:lnTo>
                              <a:pt x="871" y="1134"/>
                            </a:lnTo>
                            <a:lnTo>
                              <a:pt x="864" y="1139"/>
                            </a:lnTo>
                            <a:lnTo>
                              <a:pt x="857" y="1142"/>
                            </a:lnTo>
                            <a:lnTo>
                              <a:pt x="849" y="1147"/>
                            </a:lnTo>
                            <a:lnTo>
                              <a:pt x="838" y="1150"/>
                            </a:lnTo>
                            <a:lnTo>
                              <a:pt x="828" y="1155"/>
                            </a:lnTo>
                            <a:lnTo>
                              <a:pt x="816" y="1158"/>
                            </a:lnTo>
                            <a:lnTo>
                              <a:pt x="800" y="1162"/>
                            </a:lnTo>
                            <a:lnTo>
                              <a:pt x="784" y="1167"/>
                            </a:lnTo>
                            <a:lnTo>
                              <a:pt x="767" y="1170"/>
                            </a:lnTo>
                            <a:lnTo>
                              <a:pt x="748" y="1175"/>
                            </a:lnTo>
                            <a:lnTo>
                              <a:pt x="725" y="1178"/>
                            </a:lnTo>
                            <a:lnTo>
                              <a:pt x="701" y="1183"/>
                            </a:lnTo>
                            <a:lnTo>
                              <a:pt x="675" y="1186"/>
                            </a:lnTo>
                            <a:lnTo>
                              <a:pt x="645" y="1189"/>
                            </a:lnTo>
                            <a:lnTo>
                              <a:pt x="616" y="1189"/>
                            </a:lnTo>
                            <a:lnTo>
                              <a:pt x="588" y="1189"/>
                            </a:lnTo>
                            <a:lnTo>
                              <a:pt x="560" y="1187"/>
                            </a:lnTo>
                            <a:lnTo>
                              <a:pt x="534" y="1184"/>
                            </a:lnTo>
                            <a:lnTo>
                              <a:pt x="508" y="1181"/>
                            </a:lnTo>
                            <a:lnTo>
                              <a:pt x="486" y="1175"/>
                            </a:lnTo>
                            <a:lnTo>
                              <a:pt x="463" y="1170"/>
                            </a:lnTo>
                            <a:lnTo>
                              <a:pt x="441" y="1166"/>
                            </a:lnTo>
                            <a:lnTo>
                              <a:pt x="421" y="1159"/>
                            </a:lnTo>
                            <a:lnTo>
                              <a:pt x="402" y="1153"/>
                            </a:lnTo>
                            <a:lnTo>
                              <a:pt x="387" y="1147"/>
                            </a:lnTo>
                            <a:lnTo>
                              <a:pt x="371" y="1141"/>
                            </a:lnTo>
                            <a:lnTo>
                              <a:pt x="357" y="1134"/>
                            </a:lnTo>
                            <a:lnTo>
                              <a:pt x="345" y="1128"/>
                            </a:lnTo>
                            <a:lnTo>
                              <a:pt x="336" y="1123"/>
                            </a:lnTo>
                            <a:lnTo>
                              <a:pt x="321" y="1116"/>
                            </a:lnTo>
                            <a:lnTo>
                              <a:pt x="305" y="1108"/>
                            </a:lnTo>
                            <a:lnTo>
                              <a:pt x="291" y="1102"/>
                            </a:lnTo>
                            <a:lnTo>
                              <a:pt x="279" y="1094"/>
                            </a:lnTo>
                            <a:lnTo>
                              <a:pt x="269" y="1086"/>
                            </a:lnTo>
                            <a:lnTo>
                              <a:pt x="260" y="1078"/>
                            </a:lnTo>
                            <a:lnTo>
                              <a:pt x="250" y="1072"/>
                            </a:lnTo>
                            <a:lnTo>
                              <a:pt x="241" y="1064"/>
                            </a:lnTo>
                            <a:lnTo>
                              <a:pt x="232" y="1058"/>
                            </a:lnTo>
                            <a:lnTo>
                              <a:pt x="224" y="1050"/>
                            </a:lnTo>
                            <a:lnTo>
                              <a:pt x="217" y="1042"/>
                            </a:lnTo>
                            <a:lnTo>
                              <a:pt x="208" y="1034"/>
                            </a:lnTo>
                            <a:lnTo>
                              <a:pt x="199" y="1027"/>
                            </a:lnTo>
                            <a:lnTo>
                              <a:pt x="192" y="1019"/>
                            </a:lnTo>
                            <a:lnTo>
                              <a:pt x="184" y="1011"/>
                            </a:lnTo>
                            <a:lnTo>
                              <a:pt x="175" y="1002"/>
                            </a:lnTo>
                            <a:lnTo>
                              <a:pt x="164" y="992"/>
                            </a:lnTo>
                            <a:lnTo>
                              <a:pt x="154" y="983"/>
                            </a:lnTo>
                            <a:lnTo>
                              <a:pt x="145" y="972"/>
                            </a:lnTo>
                            <a:lnTo>
                              <a:pt x="137" y="963"/>
                            </a:lnTo>
                            <a:lnTo>
                              <a:pt x="130" y="952"/>
                            </a:lnTo>
                            <a:lnTo>
                              <a:pt x="123" y="942"/>
                            </a:lnTo>
                            <a:lnTo>
                              <a:pt x="116" y="933"/>
                            </a:lnTo>
                            <a:lnTo>
                              <a:pt x="109" y="922"/>
                            </a:lnTo>
                            <a:lnTo>
                              <a:pt x="104" y="913"/>
                            </a:lnTo>
                            <a:lnTo>
                              <a:pt x="97" y="903"/>
                            </a:lnTo>
                            <a:lnTo>
                              <a:pt x="92" y="894"/>
                            </a:lnTo>
                            <a:lnTo>
                              <a:pt x="86" y="884"/>
                            </a:lnTo>
                            <a:lnTo>
                              <a:pt x="83" y="875"/>
                            </a:lnTo>
                            <a:lnTo>
                              <a:pt x="78" y="866"/>
                            </a:lnTo>
                            <a:lnTo>
                              <a:pt x="72" y="856"/>
                            </a:lnTo>
                            <a:lnTo>
                              <a:pt x="67" y="847"/>
                            </a:lnTo>
                            <a:lnTo>
                              <a:pt x="59" y="828"/>
                            </a:lnTo>
                            <a:lnTo>
                              <a:pt x="50" y="811"/>
                            </a:lnTo>
                            <a:lnTo>
                              <a:pt x="43" y="794"/>
                            </a:lnTo>
                            <a:lnTo>
                              <a:pt x="36" y="778"/>
                            </a:lnTo>
                            <a:lnTo>
                              <a:pt x="29" y="761"/>
                            </a:lnTo>
                            <a:lnTo>
                              <a:pt x="24" y="747"/>
                            </a:lnTo>
                            <a:lnTo>
                              <a:pt x="19" y="730"/>
                            </a:lnTo>
                            <a:lnTo>
                              <a:pt x="15" y="714"/>
                            </a:lnTo>
                            <a:lnTo>
                              <a:pt x="10" y="699"/>
                            </a:lnTo>
                            <a:lnTo>
                              <a:pt x="8" y="683"/>
                            </a:lnTo>
                            <a:lnTo>
                              <a:pt x="5" y="666"/>
                            </a:lnTo>
                            <a:lnTo>
                              <a:pt x="3" y="649"/>
                            </a:lnTo>
                            <a:lnTo>
                              <a:pt x="1" y="631"/>
                            </a:lnTo>
                            <a:lnTo>
                              <a:pt x="0" y="613"/>
                            </a:lnTo>
                            <a:lnTo>
                              <a:pt x="0" y="594"/>
                            </a:lnTo>
                            <a:lnTo>
                              <a:pt x="0" y="574"/>
                            </a:lnTo>
                            <a:lnTo>
                              <a:pt x="1" y="530"/>
                            </a:lnTo>
                            <a:lnTo>
                              <a:pt x="5" y="491"/>
                            </a:lnTo>
                            <a:lnTo>
                              <a:pt x="10" y="453"/>
                            </a:lnTo>
                            <a:lnTo>
                              <a:pt x="17" y="419"/>
                            </a:lnTo>
                            <a:lnTo>
                              <a:pt x="27" y="388"/>
                            </a:lnTo>
                            <a:lnTo>
                              <a:pt x="38" y="358"/>
                            </a:lnTo>
                            <a:lnTo>
                              <a:pt x="50" y="330"/>
                            </a:lnTo>
                            <a:lnTo>
                              <a:pt x="64" y="305"/>
                            </a:lnTo>
                            <a:lnTo>
                              <a:pt x="79" y="281"/>
                            </a:lnTo>
                            <a:lnTo>
                              <a:pt x="95" y="260"/>
                            </a:lnTo>
                            <a:lnTo>
                              <a:pt x="111" y="238"/>
                            </a:lnTo>
                            <a:lnTo>
                              <a:pt x="126" y="219"/>
                            </a:lnTo>
                            <a:lnTo>
                              <a:pt x="144" y="200"/>
                            </a:lnTo>
                            <a:lnTo>
                              <a:pt x="161" y="183"/>
                            </a:lnTo>
                            <a:lnTo>
                              <a:pt x="177" y="164"/>
                            </a:lnTo>
                            <a:lnTo>
                              <a:pt x="192" y="147"/>
                            </a:lnTo>
                            <a:lnTo>
                              <a:pt x="194" y="147"/>
                            </a:lnTo>
                            <a:lnTo>
                              <a:pt x="196" y="146"/>
                            </a:lnTo>
                            <a:lnTo>
                              <a:pt x="197" y="144"/>
                            </a:lnTo>
                            <a:lnTo>
                              <a:pt x="199" y="141"/>
                            </a:lnTo>
                            <a:lnTo>
                              <a:pt x="203" y="139"/>
                            </a:lnTo>
                            <a:lnTo>
                              <a:pt x="208" y="136"/>
                            </a:lnTo>
                            <a:lnTo>
                              <a:pt x="211" y="133"/>
                            </a:lnTo>
                            <a:lnTo>
                              <a:pt x="218" y="128"/>
                            </a:lnTo>
                            <a:lnTo>
                              <a:pt x="224" y="124"/>
                            </a:lnTo>
                            <a:lnTo>
                              <a:pt x="230" y="119"/>
                            </a:lnTo>
                            <a:lnTo>
                              <a:pt x="239" y="113"/>
                            </a:lnTo>
                            <a:lnTo>
                              <a:pt x="248" y="106"/>
                            </a:lnTo>
                            <a:lnTo>
                              <a:pt x="258" y="100"/>
                            </a:lnTo>
                            <a:lnTo>
                              <a:pt x="269" y="94"/>
                            </a:lnTo>
                            <a:lnTo>
                              <a:pt x="281" y="86"/>
                            </a:lnTo>
                            <a:lnTo>
                              <a:pt x="293" y="78"/>
                            </a:lnTo>
                            <a:lnTo>
                              <a:pt x="300" y="74"/>
                            </a:lnTo>
                            <a:lnTo>
                              <a:pt x="309" y="71"/>
                            </a:lnTo>
                            <a:lnTo>
                              <a:pt x="317" y="66"/>
                            </a:lnTo>
                            <a:lnTo>
                              <a:pt x="328" y="61"/>
                            </a:lnTo>
                            <a:lnTo>
                              <a:pt x="340" y="58"/>
                            </a:lnTo>
                            <a:lnTo>
                              <a:pt x="350" y="53"/>
                            </a:lnTo>
                            <a:lnTo>
                              <a:pt x="364" y="49"/>
                            </a:lnTo>
                            <a:lnTo>
                              <a:pt x="376" y="44"/>
                            </a:lnTo>
                            <a:lnTo>
                              <a:pt x="388" y="39"/>
                            </a:lnTo>
                            <a:lnTo>
                              <a:pt x="401" y="35"/>
                            </a:lnTo>
                            <a:lnTo>
                              <a:pt x="413" y="32"/>
                            </a:lnTo>
                            <a:lnTo>
                              <a:pt x="425" y="28"/>
                            </a:lnTo>
                            <a:lnTo>
                              <a:pt x="435" y="25"/>
                            </a:lnTo>
                            <a:lnTo>
                              <a:pt x="446" y="22"/>
                            </a:lnTo>
                            <a:lnTo>
                              <a:pt x="454" y="19"/>
                            </a:lnTo>
                            <a:lnTo>
                              <a:pt x="461" y="17"/>
                            </a:lnTo>
                            <a:lnTo>
                              <a:pt x="465" y="16"/>
                            </a:lnTo>
                            <a:lnTo>
                              <a:pt x="470" y="16"/>
                            </a:lnTo>
                            <a:lnTo>
                              <a:pt x="472" y="14"/>
                            </a:lnTo>
                            <a:lnTo>
                              <a:pt x="475" y="14"/>
                            </a:lnTo>
                            <a:lnTo>
                              <a:pt x="477" y="14"/>
                            </a:lnTo>
                            <a:lnTo>
                              <a:pt x="479" y="13"/>
                            </a:lnTo>
                            <a:lnTo>
                              <a:pt x="480" y="13"/>
                            </a:lnTo>
                            <a:lnTo>
                              <a:pt x="482" y="13"/>
                            </a:lnTo>
                            <a:lnTo>
                              <a:pt x="484" y="13"/>
                            </a:lnTo>
                            <a:lnTo>
                              <a:pt x="486" y="13"/>
                            </a:lnTo>
                            <a:lnTo>
                              <a:pt x="489" y="13"/>
                            </a:lnTo>
                            <a:lnTo>
                              <a:pt x="493" y="11"/>
                            </a:lnTo>
                            <a:lnTo>
                              <a:pt x="494" y="11"/>
                            </a:lnTo>
                            <a:lnTo>
                              <a:pt x="494" y="10"/>
                            </a:lnTo>
                            <a:lnTo>
                              <a:pt x="496" y="10"/>
                            </a:lnTo>
                            <a:lnTo>
                              <a:pt x="498" y="10"/>
                            </a:lnTo>
                            <a:lnTo>
                              <a:pt x="500" y="10"/>
                            </a:lnTo>
                            <a:lnTo>
                              <a:pt x="501" y="10"/>
                            </a:lnTo>
                            <a:lnTo>
                              <a:pt x="503" y="10"/>
                            </a:lnTo>
                            <a:lnTo>
                              <a:pt x="505" y="10"/>
                            </a:lnTo>
                            <a:lnTo>
                              <a:pt x="507" y="10"/>
                            </a:lnTo>
                            <a:lnTo>
                              <a:pt x="508" y="10"/>
                            </a:lnTo>
                            <a:lnTo>
                              <a:pt x="510" y="10"/>
                            </a:lnTo>
                            <a:lnTo>
                              <a:pt x="512" y="10"/>
                            </a:lnTo>
                            <a:lnTo>
                              <a:pt x="515" y="10"/>
                            </a:lnTo>
                            <a:lnTo>
                              <a:pt x="519" y="8"/>
                            </a:lnTo>
                            <a:lnTo>
                              <a:pt x="520" y="8"/>
                            </a:lnTo>
                            <a:lnTo>
                              <a:pt x="522" y="8"/>
                            </a:lnTo>
                            <a:lnTo>
                              <a:pt x="524" y="8"/>
                            </a:lnTo>
                            <a:lnTo>
                              <a:pt x="526" y="8"/>
                            </a:lnTo>
                            <a:lnTo>
                              <a:pt x="527" y="8"/>
                            </a:lnTo>
                            <a:lnTo>
                              <a:pt x="529" y="8"/>
                            </a:lnTo>
                            <a:lnTo>
                              <a:pt x="531" y="8"/>
                            </a:lnTo>
                            <a:lnTo>
                              <a:pt x="534" y="8"/>
                            </a:lnTo>
                            <a:lnTo>
                              <a:pt x="536" y="7"/>
                            </a:lnTo>
                            <a:lnTo>
                              <a:pt x="539" y="7"/>
                            </a:lnTo>
                            <a:lnTo>
                              <a:pt x="555" y="5"/>
                            </a:lnTo>
                            <a:lnTo>
                              <a:pt x="571" y="3"/>
                            </a:lnTo>
                            <a:lnTo>
                              <a:pt x="583" y="2"/>
                            </a:lnTo>
                            <a:lnTo>
                              <a:pt x="593" y="2"/>
                            </a:lnTo>
                            <a:lnTo>
                              <a:pt x="604" y="0"/>
                            </a:lnTo>
                            <a:lnTo>
                              <a:pt x="611" y="0"/>
                            </a:lnTo>
                            <a:lnTo>
                              <a:pt x="619" y="0"/>
                            </a:lnTo>
                            <a:lnTo>
                              <a:pt x="625" y="0"/>
                            </a:lnTo>
                            <a:lnTo>
                              <a:pt x="632" y="0"/>
                            </a:lnTo>
                            <a:lnTo>
                              <a:pt x="637" y="0"/>
                            </a:lnTo>
                            <a:lnTo>
                              <a:pt x="642" y="0"/>
                            </a:lnTo>
                            <a:lnTo>
                              <a:pt x="647" y="2"/>
                            </a:lnTo>
                            <a:lnTo>
                              <a:pt x="652" y="2"/>
                            </a:lnTo>
                            <a:lnTo>
                              <a:pt x="658" y="3"/>
                            </a:lnTo>
                            <a:lnTo>
                              <a:pt x="664" y="3"/>
                            </a:lnTo>
                            <a:lnTo>
                              <a:pt x="671" y="3"/>
                            </a:lnTo>
                            <a:lnTo>
                              <a:pt x="687" y="5"/>
                            </a:lnTo>
                            <a:lnTo>
                              <a:pt x="701" y="7"/>
                            </a:lnTo>
                            <a:lnTo>
                              <a:pt x="715" y="8"/>
                            </a:lnTo>
                            <a:lnTo>
                              <a:pt x="729" y="11"/>
                            </a:lnTo>
                            <a:lnTo>
                              <a:pt x="741" y="13"/>
                            </a:lnTo>
                            <a:lnTo>
                              <a:pt x="751" y="14"/>
                            </a:lnTo>
                            <a:lnTo>
                              <a:pt x="762" y="16"/>
                            </a:lnTo>
                            <a:lnTo>
                              <a:pt x="772" y="17"/>
                            </a:lnTo>
                            <a:lnTo>
                              <a:pt x="781" y="19"/>
                            </a:lnTo>
                            <a:lnTo>
                              <a:pt x="788" y="21"/>
                            </a:lnTo>
                            <a:lnTo>
                              <a:pt x="795" y="22"/>
                            </a:lnTo>
                            <a:lnTo>
                              <a:pt x="800" y="24"/>
                            </a:lnTo>
                            <a:lnTo>
                              <a:pt x="805" y="25"/>
                            </a:lnTo>
                            <a:lnTo>
                              <a:pt x="810" y="25"/>
                            </a:lnTo>
                            <a:lnTo>
                              <a:pt x="812" y="27"/>
                            </a:lnTo>
                            <a:lnTo>
                              <a:pt x="814" y="27"/>
                            </a:lnTo>
                            <a:lnTo>
                              <a:pt x="819" y="28"/>
                            </a:lnTo>
                            <a:lnTo>
                              <a:pt x="822" y="30"/>
                            </a:lnTo>
                            <a:lnTo>
                              <a:pt x="824" y="30"/>
                            </a:lnTo>
                            <a:lnTo>
                              <a:pt x="828" y="32"/>
                            </a:lnTo>
                            <a:lnTo>
                              <a:pt x="829" y="33"/>
                            </a:lnTo>
                            <a:lnTo>
                              <a:pt x="831" y="33"/>
                            </a:lnTo>
                            <a:lnTo>
                              <a:pt x="829" y="33"/>
                            </a:lnTo>
                            <a:lnTo>
                              <a:pt x="831" y="33"/>
                            </a:lnTo>
                            <a:lnTo>
                              <a:pt x="833" y="35"/>
                            </a:lnTo>
                            <a:lnTo>
                              <a:pt x="835" y="35"/>
                            </a:lnTo>
                            <a:lnTo>
                              <a:pt x="836" y="36"/>
                            </a:lnTo>
                            <a:lnTo>
                              <a:pt x="838" y="36"/>
                            </a:lnTo>
                            <a:lnTo>
                              <a:pt x="840" y="36"/>
                            </a:lnTo>
                            <a:lnTo>
                              <a:pt x="840" y="38"/>
                            </a:lnTo>
                            <a:lnTo>
                              <a:pt x="842" y="38"/>
                            </a:lnTo>
                            <a:lnTo>
                              <a:pt x="843" y="39"/>
                            </a:lnTo>
                            <a:lnTo>
                              <a:pt x="845" y="39"/>
                            </a:lnTo>
                            <a:lnTo>
                              <a:pt x="847" y="39"/>
                            </a:lnTo>
                            <a:lnTo>
                              <a:pt x="849" y="39"/>
                            </a:lnTo>
                            <a:lnTo>
                              <a:pt x="850" y="41"/>
                            </a:lnTo>
                            <a:lnTo>
                              <a:pt x="852" y="41"/>
                            </a:lnTo>
                            <a:lnTo>
                              <a:pt x="855" y="42"/>
                            </a:lnTo>
                            <a:lnTo>
                              <a:pt x="857" y="44"/>
                            </a:lnTo>
                            <a:lnTo>
                              <a:pt x="862" y="46"/>
                            </a:lnTo>
                            <a:lnTo>
                              <a:pt x="866" y="47"/>
                            </a:lnTo>
                            <a:lnTo>
                              <a:pt x="869" y="49"/>
                            </a:lnTo>
                            <a:lnTo>
                              <a:pt x="873" y="50"/>
                            </a:lnTo>
                            <a:lnTo>
                              <a:pt x="875" y="52"/>
                            </a:lnTo>
                            <a:lnTo>
                              <a:pt x="878" y="52"/>
                            </a:lnTo>
                            <a:lnTo>
                              <a:pt x="880" y="53"/>
                            </a:lnTo>
                            <a:lnTo>
                              <a:pt x="883" y="55"/>
                            </a:lnTo>
                            <a:lnTo>
                              <a:pt x="887" y="57"/>
                            </a:lnTo>
                            <a:lnTo>
                              <a:pt x="890" y="58"/>
                            </a:lnTo>
                            <a:lnTo>
                              <a:pt x="895" y="61"/>
                            </a:lnTo>
                            <a:lnTo>
                              <a:pt x="901" y="64"/>
                            </a:lnTo>
                            <a:lnTo>
                              <a:pt x="909" y="67"/>
                            </a:lnTo>
                            <a:lnTo>
                              <a:pt x="918" y="72"/>
                            </a:lnTo>
                            <a:lnTo>
                              <a:pt x="928" y="77"/>
                            </a:lnTo>
                            <a:lnTo>
                              <a:pt x="941" y="82"/>
                            </a:lnTo>
                            <a:close/>
                            <a:moveTo>
                              <a:pt x="835" y="106"/>
                            </a:moveTo>
                            <a:lnTo>
                              <a:pt x="828" y="100"/>
                            </a:lnTo>
                            <a:lnTo>
                              <a:pt x="822" y="99"/>
                            </a:lnTo>
                            <a:lnTo>
                              <a:pt x="819" y="102"/>
                            </a:lnTo>
                            <a:lnTo>
                              <a:pt x="816" y="106"/>
                            </a:lnTo>
                            <a:lnTo>
                              <a:pt x="814" y="113"/>
                            </a:lnTo>
                            <a:lnTo>
                              <a:pt x="814" y="121"/>
                            </a:lnTo>
                            <a:lnTo>
                              <a:pt x="814" y="130"/>
                            </a:lnTo>
                            <a:lnTo>
                              <a:pt x="814" y="139"/>
                            </a:lnTo>
                            <a:lnTo>
                              <a:pt x="814" y="147"/>
                            </a:lnTo>
                            <a:lnTo>
                              <a:pt x="814" y="155"/>
                            </a:lnTo>
                            <a:lnTo>
                              <a:pt x="812" y="160"/>
                            </a:lnTo>
                            <a:lnTo>
                              <a:pt x="810" y="163"/>
                            </a:lnTo>
                            <a:lnTo>
                              <a:pt x="807" y="163"/>
                            </a:lnTo>
                            <a:lnTo>
                              <a:pt x="802" y="158"/>
                            </a:lnTo>
                            <a:lnTo>
                              <a:pt x="795" y="150"/>
                            </a:lnTo>
                            <a:lnTo>
                              <a:pt x="786" y="136"/>
                            </a:lnTo>
                            <a:lnTo>
                              <a:pt x="743" y="96"/>
                            </a:lnTo>
                            <a:lnTo>
                              <a:pt x="739" y="91"/>
                            </a:lnTo>
                            <a:lnTo>
                              <a:pt x="734" y="88"/>
                            </a:lnTo>
                            <a:lnTo>
                              <a:pt x="729" y="85"/>
                            </a:lnTo>
                            <a:lnTo>
                              <a:pt x="724" y="82"/>
                            </a:lnTo>
                            <a:lnTo>
                              <a:pt x="718" y="78"/>
                            </a:lnTo>
                            <a:lnTo>
                              <a:pt x="713" y="77"/>
                            </a:lnTo>
                            <a:lnTo>
                              <a:pt x="708" y="74"/>
                            </a:lnTo>
                            <a:lnTo>
                              <a:pt x="701" y="72"/>
                            </a:lnTo>
                            <a:lnTo>
                              <a:pt x="694" y="71"/>
                            </a:lnTo>
                            <a:lnTo>
                              <a:pt x="687" y="69"/>
                            </a:lnTo>
                            <a:lnTo>
                              <a:pt x="680" y="67"/>
                            </a:lnTo>
                            <a:lnTo>
                              <a:pt x="673" y="66"/>
                            </a:lnTo>
                            <a:lnTo>
                              <a:pt x="666" y="64"/>
                            </a:lnTo>
                            <a:lnTo>
                              <a:pt x="659" y="64"/>
                            </a:lnTo>
                            <a:lnTo>
                              <a:pt x="651" y="64"/>
                            </a:lnTo>
                            <a:lnTo>
                              <a:pt x="642" y="63"/>
                            </a:lnTo>
                            <a:lnTo>
                              <a:pt x="647" y="66"/>
                            </a:lnTo>
                            <a:lnTo>
                              <a:pt x="654" y="67"/>
                            </a:lnTo>
                            <a:lnTo>
                              <a:pt x="659" y="69"/>
                            </a:lnTo>
                            <a:lnTo>
                              <a:pt x="664" y="71"/>
                            </a:lnTo>
                            <a:lnTo>
                              <a:pt x="670" y="72"/>
                            </a:lnTo>
                            <a:lnTo>
                              <a:pt x="675" y="74"/>
                            </a:lnTo>
                            <a:lnTo>
                              <a:pt x="680" y="75"/>
                            </a:lnTo>
                            <a:lnTo>
                              <a:pt x="684" y="77"/>
                            </a:lnTo>
                            <a:lnTo>
                              <a:pt x="689" y="78"/>
                            </a:lnTo>
                            <a:lnTo>
                              <a:pt x="692" y="80"/>
                            </a:lnTo>
                            <a:lnTo>
                              <a:pt x="697" y="82"/>
                            </a:lnTo>
                            <a:lnTo>
                              <a:pt x="701" y="83"/>
                            </a:lnTo>
                            <a:lnTo>
                              <a:pt x="704" y="85"/>
                            </a:lnTo>
                            <a:lnTo>
                              <a:pt x="708" y="85"/>
                            </a:lnTo>
                            <a:lnTo>
                              <a:pt x="711" y="86"/>
                            </a:lnTo>
                            <a:lnTo>
                              <a:pt x="715" y="88"/>
                            </a:lnTo>
                            <a:lnTo>
                              <a:pt x="718" y="91"/>
                            </a:lnTo>
                            <a:lnTo>
                              <a:pt x="722" y="96"/>
                            </a:lnTo>
                            <a:lnTo>
                              <a:pt x="725" y="99"/>
                            </a:lnTo>
                            <a:lnTo>
                              <a:pt x="729" y="102"/>
                            </a:lnTo>
                            <a:lnTo>
                              <a:pt x="732" y="105"/>
                            </a:lnTo>
                            <a:lnTo>
                              <a:pt x="736" y="108"/>
                            </a:lnTo>
                            <a:lnTo>
                              <a:pt x="739" y="111"/>
                            </a:lnTo>
                            <a:lnTo>
                              <a:pt x="741" y="114"/>
                            </a:lnTo>
                            <a:lnTo>
                              <a:pt x="744" y="117"/>
                            </a:lnTo>
                            <a:lnTo>
                              <a:pt x="748" y="121"/>
                            </a:lnTo>
                            <a:lnTo>
                              <a:pt x="750" y="124"/>
                            </a:lnTo>
                            <a:lnTo>
                              <a:pt x="753" y="125"/>
                            </a:lnTo>
                            <a:lnTo>
                              <a:pt x="756" y="128"/>
                            </a:lnTo>
                            <a:lnTo>
                              <a:pt x="760" y="131"/>
                            </a:lnTo>
                            <a:lnTo>
                              <a:pt x="762" y="133"/>
                            </a:lnTo>
                            <a:lnTo>
                              <a:pt x="765" y="136"/>
                            </a:lnTo>
                            <a:lnTo>
                              <a:pt x="770" y="141"/>
                            </a:lnTo>
                            <a:lnTo>
                              <a:pt x="776" y="146"/>
                            </a:lnTo>
                            <a:lnTo>
                              <a:pt x="777" y="150"/>
                            </a:lnTo>
                            <a:lnTo>
                              <a:pt x="781" y="153"/>
                            </a:lnTo>
                            <a:lnTo>
                              <a:pt x="783" y="155"/>
                            </a:lnTo>
                            <a:lnTo>
                              <a:pt x="784" y="158"/>
                            </a:lnTo>
                            <a:lnTo>
                              <a:pt x="786" y="160"/>
                            </a:lnTo>
                            <a:lnTo>
                              <a:pt x="786" y="161"/>
                            </a:lnTo>
                            <a:lnTo>
                              <a:pt x="788" y="161"/>
                            </a:lnTo>
                            <a:lnTo>
                              <a:pt x="788" y="163"/>
                            </a:lnTo>
                            <a:lnTo>
                              <a:pt x="788" y="164"/>
                            </a:lnTo>
                            <a:lnTo>
                              <a:pt x="789" y="164"/>
                            </a:lnTo>
                            <a:lnTo>
                              <a:pt x="789" y="166"/>
                            </a:lnTo>
                            <a:lnTo>
                              <a:pt x="791" y="166"/>
                            </a:lnTo>
                            <a:lnTo>
                              <a:pt x="791" y="167"/>
                            </a:lnTo>
                            <a:lnTo>
                              <a:pt x="793" y="171"/>
                            </a:lnTo>
                            <a:lnTo>
                              <a:pt x="791" y="175"/>
                            </a:lnTo>
                            <a:lnTo>
                              <a:pt x="788" y="180"/>
                            </a:lnTo>
                            <a:lnTo>
                              <a:pt x="783" y="185"/>
                            </a:lnTo>
                            <a:lnTo>
                              <a:pt x="776" y="186"/>
                            </a:lnTo>
                            <a:lnTo>
                              <a:pt x="769" y="188"/>
                            </a:lnTo>
                            <a:lnTo>
                              <a:pt x="762" y="189"/>
                            </a:lnTo>
                            <a:lnTo>
                              <a:pt x="753" y="189"/>
                            </a:lnTo>
                            <a:lnTo>
                              <a:pt x="744" y="188"/>
                            </a:lnTo>
                            <a:lnTo>
                              <a:pt x="736" y="186"/>
                            </a:lnTo>
                            <a:lnTo>
                              <a:pt x="727" y="183"/>
                            </a:lnTo>
                            <a:lnTo>
                              <a:pt x="717" y="181"/>
                            </a:lnTo>
                            <a:lnTo>
                              <a:pt x="708" y="178"/>
                            </a:lnTo>
                            <a:lnTo>
                              <a:pt x="699" y="174"/>
                            </a:lnTo>
                            <a:lnTo>
                              <a:pt x="691" y="169"/>
                            </a:lnTo>
                            <a:lnTo>
                              <a:pt x="684" y="166"/>
                            </a:lnTo>
                            <a:lnTo>
                              <a:pt x="677" y="161"/>
                            </a:lnTo>
                            <a:lnTo>
                              <a:pt x="663" y="150"/>
                            </a:lnTo>
                            <a:lnTo>
                              <a:pt x="652" y="139"/>
                            </a:lnTo>
                            <a:lnTo>
                              <a:pt x="645" y="130"/>
                            </a:lnTo>
                            <a:lnTo>
                              <a:pt x="640" y="119"/>
                            </a:lnTo>
                            <a:lnTo>
                              <a:pt x="637" y="110"/>
                            </a:lnTo>
                            <a:lnTo>
                              <a:pt x="635" y="99"/>
                            </a:lnTo>
                            <a:lnTo>
                              <a:pt x="633" y="89"/>
                            </a:lnTo>
                            <a:lnTo>
                              <a:pt x="633" y="82"/>
                            </a:lnTo>
                            <a:lnTo>
                              <a:pt x="633" y="74"/>
                            </a:lnTo>
                            <a:lnTo>
                              <a:pt x="633" y="66"/>
                            </a:lnTo>
                            <a:lnTo>
                              <a:pt x="633" y="61"/>
                            </a:lnTo>
                            <a:lnTo>
                              <a:pt x="632" y="57"/>
                            </a:lnTo>
                            <a:lnTo>
                              <a:pt x="630" y="53"/>
                            </a:lnTo>
                            <a:lnTo>
                              <a:pt x="626" y="52"/>
                            </a:lnTo>
                            <a:lnTo>
                              <a:pt x="621" y="52"/>
                            </a:lnTo>
                            <a:lnTo>
                              <a:pt x="614" y="55"/>
                            </a:lnTo>
                            <a:lnTo>
                              <a:pt x="597" y="61"/>
                            </a:lnTo>
                            <a:lnTo>
                              <a:pt x="583" y="66"/>
                            </a:lnTo>
                            <a:lnTo>
                              <a:pt x="572" y="71"/>
                            </a:lnTo>
                            <a:lnTo>
                              <a:pt x="562" y="74"/>
                            </a:lnTo>
                            <a:lnTo>
                              <a:pt x="553" y="78"/>
                            </a:lnTo>
                            <a:lnTo>
                              <a:pt x="546" y="82"/>
                            </a:lnTo>
                            <a:lnTo>
                              <a:pt x="539" y="85"/>
                            </a:lnTo>
                            <a:lnTo>
                              <a:pt x="534" y="86"/>
                            </a:lnTo>
                            <a:lnTo>
                              <a:pt x="529" y="91"/>
                            </a:lnTo>
                            <a:lnTo>
                              <a:pt x="526" y="94"/>
                            </a:lnTo>
                            <a:lnTo>
                              <a:pt x="520" y="99"/>
                            </a:lnTo>
                            <a:lnTo>
                              <a:pt x="515" y="102"/>
                            </a:lnTo>
                            <a:lnTo>
                              <a:pt x="510" y="108"/>
                            </a:lnTo>
                            <a:lnTo>
                              <a:pt x="505" y="114"/>
                            </a:lnTo>
                            <a:lnTo>
                              <a:pt x="496" y="121"/>
                            </a:lnTo>
                            <a:lnTo>
                              <a:pt x="487" y="130"/>
                            </a:lnTo>
                            <a:lnTo>
                              <a:pt x="479" y="138"/>
                            </a:lnTo>
                            <a:lnTo>
                              <a:pt x="472" y="146"/>
                            </a:lnTo>
                            <a:lnTo>
                              <a:pt x="465" y="152"/>
                            </a:lnTo>
                            <a:lnTo>
                              <a:pt x="460" y="158"/>
                            </a:lnTo>
                            <a:lnTo>
                              <a:pt x="454" y="163"/>
                            </a:lnTo>
                            <a:lnTo>
                              <a:pt x="449" y="166"/>
                            </a:lnTo>
                            <a:lnTo>
                              <a:pt x="446" y="169"/>
                            </a:lnTo>
                            <a:lnTo>
                              <a:pt x="442" y="172"/>
                            </a:lnTo>
                            <a:lnTo>
                              <a:pt x="437" y="175"/>
                            </a:lnTo>
                            <a:lnTo>
                              <a:pt x="435" y="177"/>
                            </a:lnTo>
                            <a:lnTo>
                              <a:pt x="430" y="178"/>
                            </a:lnTo>
                            <a:lnTo>
                              <a:pt x="427" y="180"/>
                            </a:lnTo>
                            <a:lnTo>
                              <a:pt x="421" y="181"/>
                            </a:lnTo>
                            <a:lnTo>
                              <a:pt x="416" y="185"/>
                            </a:lnTo>
                            <a:lnTo>
                              <a:pt x="409" y="186"/>
                            </a:lnTo>
                            <a:lnTo>
                              <a:pt x="402" y="188"/>
                            </a:lnTo>
                            <a:lnTo>
                              <a:pt x="408" y="180"/>
                            </a:lnTo>
                            <a:lnTo>
                              <a:pt x="413" y="172"/>
                            </a:lnTo>
                            <a:lnTo>
                              <a:pt x="418" y="166"/>
                            </a:lnTo>
                            <a:lnTo>
                              <a:pt x="421" y="158"/>
                            </a:lnTo>
                            <a:lnTo>
                              <a:pt x="425" y="152"/>
                            </a:lnTo>
                            <a:lnTo>
                              <a:pt x="427" y="146"/>
                            </a:lnTo>
                            <a:lnTo>
                              <a:pt x="428" y="139"/>
                            </a:lnTo>
                            <a:lnTo>
                              <a:pt x="430" y="135"/>
                            </a:lnTo>
                            <a:lnTo>
                              <a:pt x="430" y="128"/>
                            </a:lnTo>
                            <a:lnTo>
                              <a:pt x="430" y="124"/>
                            </a:lnTo>
                            <a:lnTo>
                              <a:pt x="430" y="117"/>
                            </a:lnTo>
                            <a:lnTo>
                              <a:pt x="430" y="113"/>
                            </a:lnTo>
                            <a:lnTo>
                              <a:pt x="430" y="106"/>
                            </a:lnTo>
                            <a:lnTo>
                              <a:pt x="430" y="102"/>
                            </a:lnTo>
                            <a:lnTo>
                              <a:pt x="430" y="96"/>
                            </a:lnTo>
                            <a:lnTo>
                              <a:pt x="430" y="91"/>
                            </a:lnTo>
                            <a:lnTo>
                              <a:pt x="380" y="125"/>
                            </a:lnTo>
                            <a:lnTo>
                              <a:pt x="369" y="135"/>
                            </a:lnTo>
                            <a:lnTo>
                              <a:pt x="362" y="142"/>
                            </a:lnTo>
                            <a:lnTo>
                              <a:pt x="357" y="152"/>
                            </a:lnTo>
                            <a:lnTo>
                              <a:pt x="354" y="160"/>
                            </a:lnTo>
                            <a:lnTo>
                              <a:pt x="352" y="167"/>
                            </a:lnTo>
                            <a:lnTo>
                              <a:pt x="352" y="175"/>
                            </a:lnTo>
                            <a:lnTo>
                              <a:pt x="352" y="183"/>
                            </a:lnTo>
                            <a:lnTo>
                              <a:pt x="354" y="192"/>
                            </a:lnTo>
                            <a:lnTo>
                              <a:pt x="354" y="200"/>
                            </a:lnTo>
                            <a:lnTo>
                              <a:pt x="354" y="208"/>
                            </a:lnTo>
                            <a:lnTo>
                              <a:pt x="352" y="217"/>
                            </a:lnTo>
                            <a:lnTo>
                              <a:pt x="349" y="225"/>
                            </a:lnTo>
                            <a:lnTo>
                              <a:pt x="345" y="235"/>
                            </a:lnTo>
                            <a:lnTo>
                              <a:pt x="336" y="244"/>
                            </a:lnTo>
                            <a:lnTo>
                              <a:pt x="326" y="255"/>
                            </a:lnTo>
                            <a:lnTo>
                              <a:pt x="312" y="264"/>
                            </a:lnTo>
                            <a:lnTo>
                              <a:pt x="307" y="269"/>
                            </a:lnTo>
                            <a:lnTo>
                              <a:pt x="307" y="258"/>
                            </a:lnTo>
                            <a:lnTo>
                              <a:pt x="309" y="249"/>
                            </a:lnTo>
                            <a:lnTo>
                              <a:pt x="309" y="241"/>
                            </a:lnTo>
                            <a:lnTo>
                              <a:pt x="309" y="233"/>
                            </a:lnTo>
                            <a:lnTo>
                              <a:pt x="309" y="227"/>
                            </a:lnTo>
                            <a:lnTo>
                              <a:pt x="309" y="222"/>
                            </a:lnTo>
                            <a:lnTo>
                              <a:pt x="309" y="219"/>
                            </a:lnTo>
                            <a:lnTo>
                              <a:pt x="309" y="214"/>
                            </a:lnTo>
                            <a:lnTo>
                              <a:pt x="309" y="211"/>
                            </a:lnTo>
                            <a:lnTo>
                              <a:pt x="307" y="206"/>
                            </a:lnTo>
                            <a:lnTo>
                              <a:pt x="305" y="203"/>
                            </a:lnTo>
                            <a:lnTo>
                              <a:pt x="305" y="199"/>
                            </a:lnTo>
                            <a:lnTo>
                              <a:pt x="303" y="194"/>
                            </a:lnTo>
                            <a:lnTo>
                              <a:pt x="302" y="189"/>
                            </a:lnTo>
                            <a:lnTo>
                              <a:pt x="300" y="183"/>
                            </a:lnTo>
                            <a:lnTo>
                              <a:pt x="296" y="175"/>
                            </a:lnTo>
                            <a:lnTo>
                              <a:pt x="284" y="192"/>
                            </a:lnTo>
                            <a:lnTo>
                              <a:pt x="274" y="206"/>
                            </a:lnTo>
                            <a:lnTo>
                              <a:pt x="265" y="219"/>
                            </a:lnTo>
                            <a:lnTo>
                              <a:pt x="260" y="228"/>
                            </a:lnTo>
                            <a:lnTo>
                              <a:pt x="255" y="238"/>
                            </a:lnTo>
                            <a:lnTo>
                              <a:pt x="250" y="246"/>
                            </a:lnTo>
                            <a:lnTo>
                              <a:pt x="246" y="252"/>
                            </a:lnTo>
                            <a:lnTo>
                              <a:pt x="243" y="258"/>
                            </a:lnTo>
                            <a:lnTo>
                              <a:pt x="241" y="263"/>
                            </a:lnTo>
                            <a:lnTo>
                              <a:pt x="239" y="267"/>
                            </a:lnTo>
                            <a:lnTo>
                              <a:pt x="239" y="271"/>
                            </a:lnTo>
                            <a:lnTo>
                              <a:pt x="237" y="275"/>
                            </a:lnTo>
                            <a:lnTo>
                              <a:pt x="237" y="280"/>
                            </a:lnTo>
                            <a:lnTo>
                              <a:pt x="237" y="283"/>
                            </a:lnTo>
                            <a:lnTo>
                              <a:pt x="239" y="288"/>
                            </a:lnTo>
                            <a:lnTo>
                              <a:pt x="239" y="294"/>
                            </a:lnTo>
                            <a:lnTo>
                              <a:pt x="239" y="305"/>
                            </a:lnTo>
                            <a:lnTo>
                              <a:pt x="239" y="314"/>
                            </a:lnTo>
                            <a:lnTo>
                              <a:pt x="241" y="321"/>
                            </a:lnTo>
                            <a:lnTo>
                              <a:pt x="243" y="325"/>
                            </a:lnTo>
                            <a:lnTo>
                              <a:pt x="244" y="330"/>
                            </a:lnTo>
                            <a:lnTo>
                              <a:pt x="248" y="331"/>
                            </a:lnTo>
                            <a:lnTo>
                              <a:pt x="248" y="333"/>
                            </a:lnTo>
                            <a:lnTo>
                              <a:pt x="250" y="335"/>
                            </a:lnTo>
                            <a:lnTo>
                              <a:pt x="250" y="336"/>
                            </a:lnTo>
                            <a:lnTo>
                              <a:pt x="250" y="338"/>
                            </a:lnTo>
                            <a:lnTo>
                              <a:pt x="250" y="341"/>
                            </a:lnTo>
                            <a:lnTo>
                              <a:pt x="248" y="346"/>
                            </a:lnTo>
                            <a:lnTo>
                              <a:pt x="244" y="352"/>
                            </a:lnTo>
                            <a:lnTo>
                              <a:pt x="241" y="360"/>
                            </a:lnTo>
                            <a:lnTo>
                              <a:pt x="234" y="369"/>
                            </a:lnTo>
                            <a:lnTo>
                              <a:pt x="227" y="383"/>
                            </a:lnTo>
                            <a:lnTo>
                              <a:pt x="225" y="377"/>
                            </a:lnTo>
                            <a:lnTo>
                              <a:pt x="224" y="369"/>
                            </a:lnTo>
                            <a:lnTo>
                              <a:pt x="220" y="361"/>
                            </a:lnTo>
                            <a:lnTo>
                              <a:pt x="218" y="353"/>
                            </a:lnTo>
                            <a:lnTo>
                              <a:pt x="217" y="346"/>
                            </a:lnTo>
                            <a:lnTo>
                              <a:pt x="213" y="338"/>
                            </a:lnTo>
                            <a:lnTo>
                              <a:pt x="211" y="330"/>
                            </a:lnTo>
                            <a:lnTo>
                              <a:pt x="208" y="322"/>
                            </a:lnTo>
                            <a:lnTo>
                              <a:pt x="204" y="316"/>
                            </a:lnTo>
                            <a:lnTo>
                              <a:pt x="201" y="308"/>
                            </a:lnTo>
                            <a:lnTo>
                              <a:pt x="197" y="303"/>
                            </a:lnTo>
                            <a:lnTo>
                              <a:pt x="194" y="297"/>
                            </a:lnTo>
                            <a:lnTo>
                              <a:pt x="191" y="292"/>
                            </a:lnTo>
                            <a:lnTo>
                              <a:pt x="187" y="289"/>
                            </a:lnTo>
                            <a:lnTo>
                              <a:pt x="184" y="288"/>
                            </a:lnTo>
                            <a:lnTo>
                              <a:pt x="180" y="286"/>
                            </a:lnTo>
                            <a:lnTo>
                              <a:pt x="168" y="308"/>
                            </a:lnTo>
                            <a:lnTo>
                              <a:pt x="159" y="328"/>
                            </a:lnTo>
                            <a:lnTo>
                              <a:pt x="154" y="346"/>
                            </a:lnTo>
                            <a:lnTo>
                              <a:pt x="152" y="360"/>
                            </a:lnTo>
                            <a:lnTo>
                              <a:pt x="152" y="374"/>
                            </a:lnTo>
                            <a:lnTo>
                              <a:pt x="154" y="385"/>
                            </a:lnTo>
                            <a:lnTo>
                              <a:pt x="159" y="395"/>
                            </a:lnTo>
                            <a:lnTo>
                              <a:pt x="163" y="405"/>
                            </a:lnTo>
                            <a:lnTo>
                              <a:pt x="170" y="413"/>
                            </a:lnTo>
                            <a:lnTo>
                              <a:pt x="177" y="420"/>
                            </a:lnTo>
                            <a:lnTo>
                              <a:pt x="182" y="427"/>
                            </a:lnTo>
                            <a:lnTo>
                              <a:pt x="189" y="435"/>
                            </a:lnTo>
                            <a:lnTo>
                              <a:pt x="192" y="441"/>
                            </a:lnTo>
                            <a:lnTo>
                              <a:pt x="196" y="447"/>
                            </a:lnTo>
                            <a:lnTo>
                              <a:pt x="197" y="455"/>
                            </a:lnTo>
                            <a:lnTo>
                              <a:pt x="197" y="463"/>
                            </a:lnTo>
                            <a:lnTo>
                              <a:pt x="184" y="516"/>
                            </a:lnTo>
                            <a:lnTo>
                              <a:pt x="180" y="505"/>
                            </a:lnTo>
                            <a:lnTo>
                              <a:pt x="177" y="494"/>
                            </a:lnTo>
                            <a:lnTo>
                              <a:pt x="175" y="485"/>
                            </a:lnTo>
                            <a:lnTo>
                              <a:pt x="171" y="475"/>
                            </a:lnTo>
                            <a:lnTo>
                              <a:pt x="168" y="469"/>
                            </a:lnTo>
                            <a:lnTo>
                              <a:pt x="166" y="463"/>
                            </a:lnTo>
                            <a:lnTo>
                              <a:pt x="163" y="456"/>
                            </a:lnTo>
                            <a:lnTo>
                              <a:pt x="159" y="452"/>
                            </a:lnTo>
                            <a:lnTo>
                              <a:pt x="156" y="447"/>
                            </a:lnTo>
                            <a:lnTo>
                              <a:pt x="152" y="444"/>
                            </a:lnTo>
                            <a:lnTo>
                              <a:pt x="147" y="441"/>
                            </a:lnTo>
                            <a:lnTo>
                              <a:pt x="144" y="438"/>
                            </a:lnTo>
                            <a:lnTo>
                              <a:pt x="138" y="436"/>
                            </a:lnTo>
                            <a:lnTo>
                              <a:pt x="132" y="433"/>
                            </a:lnTo>
                            <a:lnTo>
                              <a:pt x="125" y="431"/>
                            </a:lnTo>
                            <a:lnTo>
                              <a:pt x="118" y="428"/>
                            </a:lnTo>
                            <a:lnTo>
                              <a:pt x="118" y="445"/>
                            </a:lnTo>
                            <a:lnTo>
                              <a:pt x="118" y="461"/>
                            </a:lnTo>
                            <a:lnTo>
                              <a:pt x="118" y="474"/>
                            </a:lnTo>
                            <a:lnTo>
                              <a:pt x="118" y="485"/>
                            </a:lnTo>
                            <a:lnTo>
                              <a:pt x="118" y="494"/>
                            </a:lnTo>
                            <a:lnTo>
                              <a:pt x="118" y="502"/>
                            </a:lnTo>
                            <a:lnTo>
                              <a:pt x="118" y="508"/>
                            </a:lnTo>
                            <a:lnTo>
                              <a:pt x="118" y="513"/>
                            </a:lnTo>
                            <a:lnTo>
                              <a:pt x="119" y="517"/>
                            </a:lnTo>
                            <a:lnTo>
                              <a:pt x="119" y="520"/>
                            </a:lnTo>
                            <a:lnTo>
                              <a:pt x="123" y="524"/>
                            </a:lnTo>
                            <a:lnTo>
                              <a:pt x="125" y="527"/>
                            </a:lnTo>
                            <a:lnTo>
                              <a:pt x="126" y="530"/>
                            </a:lnTo>
                            <a:lnTo>
                              <a:pt x="130" y="533"/>
                            </a:lnTo>
                            <a:lnTo>
                              <a:pt x="133" y="536"/>
                            </a:lnTo>
                            <a:lnTo>
                              <a:pt x="138" y="541"/>
                            </a:lnTo>
                            <a:lnTo>
                              <a:pt x="144" y="547"/>
                            </a:lnTo>
                            <a:lnTo>
                              <a:pt x="149" y="553"/>
                            </a:lnTo>
                            <a:lnTo>
                              <a:pt x="152" y="556"/>
                            </a:lnTo>
                            <a:lnTo>
                              <a:pt x="154" y="560"/>
                            </a:lnTo>
                            <a:lnTo>
                              <a:pt x="156" y="563"/>
                            </a:lnTo>
                            <a:lnTo>
                              <a:pt x="158" y="563"/>
                            </a:lnTo>
                            <a:lnTo>
                              <a:pt x="158" y="564"/>
                            </a:lnTo>
                            <a:lnTo>
                              <a:pt x="159" y="564"/>
                            </a:lnTo>
                            <a:lnTo>
                              <a:pt x="159" y="566"/>
                            </a:lnTo>
                            <a:lnTo>
                              <a:pt x="163" y="566"/>
                            </a:lnTo>
                            <a:lnTo>
                              <a:pt x="166" y="567"/>
                            </a:lnTo>
                            <a:lnTo>
                              <a:pt x="170" y="570"/>
                            </a:lnTo>
                            <a:lnTo>
                              <a:pt x="177" y="574"/>
                            </a:lnTo>
                            <a:lnTo>
                              <a:pt x="177" y="634"/>
                            </a:lnTo>
                            <a:lnTo>
                              <a:pt x="171" y="624"/>
                            </a:lnTo>
                            <a:lnTo>
                              <a:pt x="166" y="614"/>
                            </a:lnTo>
                            <a:lnTo>
                              <a:pt x="161" y="606"/>
                            </a:lnTo>
                            <a:lnTo>
                              <a:pt x="156" y="599"/>
                            </a:lnTo>
                            <a:lnTo>
                              <a:pt x="151" y="592"/>
                            </a:lnTo>
                            <a:lnTo>
                              <a:pt x="145" y="588"/>
                            </a:lnTo>
                            <a:lnTo>
                              <a:pt x="140" y="583"/>
                            </a:lnTo>
                            <a:lnTo>
                              <a:pt x="137" y="580"/>
                            </a:lnTo>
                            <a:lnTo>
                              <a:pt x="132" y="577"/>
                            </a:lnTo>
                            <a:lnTo>
                              <a:pt x="128" y="575"/>
                            </a:lnTo>
                            <a:lnTo>
                              <a:pt x="125" y="572"/>
                            </a:lnTo>
                            <a:lnTo>
                              <a:pt x="123" y="572"/>
                            </a:lnTo>
                            <a:lnTo>
                              <a:pt x="119" y="570"/>
                            </a:lnTo>
                            <a:lnTo>
                              <a:pt x="116" y="569"/>
                            </a:lnTo>
                            <a:lnTo>
                              <a:pt x="114" y="569"/>
                            </a:lnTo>
                            <a:lnTo>
                              <a:pt x="112" y="567"/>
                            </a:lnTo>
                            <a:lnTo>
                              <a:pt x="112" y="578"/>
                            </a:lnTo>
                            <a:lnTo>
                              <a:pt x="111" y="588"/>
                            </a:lnTo>
                            <a:lnTo>
                              <a:pt x="111" y="597"/>
                            </a:lnTo>
                            <a:lnTo>
                              <a:pt x="111" y="605"/>
                            </a:lnTo>
                            <a:lnTo>
                              <a:pt x="111" y="613"/>
                            </a:lnTo>
                            <a:lnTo>
                              <a:pt x="111" y="619"/>
                            </a:lnTo>
                            <a:lnTo>
                              <a:pt x="111" y="625"/>
                            </a:lnTo>
                            <a:lnTo>
                              <a:pt x="111" y="630"/>
                            </a:lnTo>
                            <a:lnTo>
                              <a:pt x="111" y="636"/>
                            </a:lnTo>
                            <a:lnTo>
                              <a:pt x="112" y="641"/>
                            </a:lnTo>
                            <a:lnTo>
                              <a:pt x="114" y="647"/>
                            </a:lnTo>
                            <a:lnTo>
                              <a:pt x="118" y="653"/>
                            </a:lnTo>
                            <a:lnTo>
                              <a:pt x="119" y="658"/>
                            </a:lnTo>
                            <a:lnTo>
                              <a:pt x="123" y="664"/>
                            </a:lnTo>
                            <a:lnTo>
                              <a:pt x="126" y="672"/>
                            </a:lnTo>
                            <a:lnTo>
                              <a:pt x="132" y="678"/>
                            </a:lnTo>
                            <a:lnTo>
                              <a:pt x="137" y="686"/>
                            </a:lnTo>
                            <a:lnTo>
                              <a:pt x="144" y="694"/>
                            </a:lnTo>
                            <a:lnTo>
                              <a:pt x="147" y="697"/>
                            </a:lnTo>
                            <a:lnTo>
                              <a:pt x="154" y="700"/>
                            </a:lnTo>
                            <a:lnTo>
                              <a:pt x="159" y="702"/>
                            </a:lnTo>
                            <a:lnTo>
                              <a:pt x="163" y="703"/>
                            </a:lnTo>
                            <a:lnTo>
                              <a:pt x="168" y="705"/>
                            </a:lnTo>
                            <a:lnTo>
                              <a:pt x="173" y="706"/>
                            </a:lnTo>
                            <a:lnTo>
                              <a:pt x="177" y="706"/>
                            </a:lnTo>
                            <a:lnTo>
                              <a:pt x="182" y="709"/>
                            </a:lnTo>
                            <a:lnTo>
                              <a:pt x="187" y="714"/>
                            </a:lnTo>
                            <a:lnTo>
                              <a:pt x="192" y="720"/>
                            </a:lnTo>
                            <a:lnTo>
                              <a:pt x="197" y="728"/>
                            </a:lnTo>
                            <a:lnTo>
                              <a:pt x="203" y="739"/>
                            </a:lnTo>
                            <a:lnTo>
                              <a:pt x="210" y="753"/>
                            </a:lnTo>
                            <a:lnTo>
                              <a:pt x="217" y="772"/>
                            </a:lnTo>
                            <a:lnTo>
                              <a:pt x="210" y="767"/>
                            </a:lnTo>
                            <a:lnTo>
                              <a:pt x="204" y="763"/>
                            </a:lnTo>
                            <a:lnTo>
                              <a:pt x="199" y="758"/>
                            </a:lnTo>
                            <a:lnTo>
                              <a:pt x="194" y="755"/>
                            </a:lnTo>
                            <a:lnTo>
                              <a:pt x="189" y="752"/>
                            </a:lnTo>
                            <a:lnTo>
                              <a:pt x="184" y="749"/>
                            </a:lnTo>
                            <a:lnTo>
                              <a:pt x="180" y="747"/>
                            </a:lnTo>
                            <a:lnTo>
                              <a:pt x="177" y="744"/>
                            </a:lnTo>
                            <a:lnTo>
                              <a:pt x="171" y="742"/>
                            </a:lnTo>
                            <a:lnTo>
                              <a:pt x="166" y="741"/>
                            </a:lnTo>
                            <a:lnTo>
                              <a:pt x="163" y="739"/>
                            </a:lnTo>
                            <a:lnTo>
                              <a:pt x="158" y="738"/>
                            </a:lnTo>
                            <a:lnTo>
                              <a:pt x="152" y="738"/>
                            </a:lnTo>
                            <a:lnTo>
                              <a:pt x="145" y="736"/>
                            </a:lnTo>
                            <a:lnTo>
                              <a:pt x="140" y="736"/>
                            </a:lnTo>
                            <a:lnTo>
                              <a:pt x="132" y="736"/>
                            </a:lnTo>
                            <a:lnTo>
                              <a:pt x="135" y="750"/>
                            </a:lnTo>
                            <a:lnTo>
                              <a:pt x="138" y="764"/>
                            </a:lnTo>
                            <a:lnTo>
                              <a:pt x="144" y="775"/>
                            </a:lnTo>
                            <a:lnTo>
                              <a:pt x="147" y="786"/>
                            </a:lnTo>
                            <a:lnTo>
                              <a:pt x="154" y="795"/>
                            </a:lnTo>
                            <a:lnTo>
                              <a:pt x="159" y="803"/>
                            </a:lnTo>
                            <a:lnTo>
                              <a:pt x="164" y="809"/>
                            </a:lnTo>
                            <a:lnTo>
                              <a:pt x="170" y="814"/>
                            </a:lnTo>
                            <a:lnTo>
                              <a:pt x="177" y="820"/>
                            </a:lnTo>
                            <a:lnTo>
                              <a:pt x="182" y="824"/>
                            </a:lnTo>
                            <a:lnTo>
                              <a:pt x="185" y="827"/>
                            </a:lnTo>
                            <a:lnTo>
                              <a:pt x="191" y="830"/>
                            </a:lnTo>
                            <a:lnTo>
                              <a:pt x="192" y="831"/>
                            </a:lnTo>
                            <a:lnTo>
                              <a:pt x="196" y="833"/>
                            </a:lnTo>
                            <a:lnTo>
                              <a:pt x="197" y="834"/>
                            </a:lnTo>
                            <a:lnTo>
                              <a:pt x="197" y="836"/>
                            </a:lnTo>
                            <a:lnTo>
                              <a:pt x="213" y="841"/>
                            </a:lnTo>
                            <a:lnTo>
                              <a:pt x="227" y="844"/>
                            </a:lnTo>
                            <a:lnTo>
                              <a:pt x="237" y="845"/>
                            </a:lnTo>
                            <a:lnTo>
                              <a:pt x="246" y="845"/>
                            </a:lnTo>
                            <a:lnTo>
                              <a:pt x="251" y="845"/>
                            </a:lnTo>
                            <a:lnTo>
                              <a:pt x="257" y="845"/>
                            </a:lnTo>
                            <a:lnTo>
                              <a:pt x="260" y="845"/>
                            </a:lnTo>
                            <a:lnTo>
                              <a:pt x="262" y="845"/>
                            </a:lnTo>
                            <a:lnTo>
                              <a:pt x="265" y="847"/>
                            </a:lnTo>
                            <a:lnTo>
                              <a:pt x="269" y="849"/>
                            </a:lnTo>
                            <a:lnTo>
                              <a:pt x="272" y="852"/>
                            </a:lnTo>
                            <a:lnTo>
                              <a:pt x="277" y="855"/>
                            </a:lnTo>
                            <a:lnTo>
                              <a:pt x="283" y="861"/>
                            </a:lnTo>
                            <a:lnTo>
                              <a:pt x="291" y="869"/>
                            </a:lnTo>
                            <a:lnTo>
                              <a:pt x="302" y="880"/>
                            </a:lnTo>
                            <a:lnTo>
                              <a:pt x="316" y="892"/>
                            </a:lnTo>
                            <a:lnTo>
                              <a:pt x="316" y="894"/>
                            </a:lnTo>
                            <a:lnTo>
                              <a:pt x="317" y="894"/>
                            </a:lnTo>
                            <a:lnTo>
                              <a:pt x="317" y="895"/>
                            </a:lnTo>
                            <a:lnTo>
                              <a:pt x="317" y="897"/>
                            </a:lnTo>
                            <a:lnTo>
                              <a:pt x="317" y="898"/>
                            </a:lnTo>
                            <a:lnTo>
                              <a:pt x="317" y="900"/>
                            </a:lnTo>
                            <a:lnTo>
                              <a:pt x="317" y="902"/>
                            </a:lnTo>
                            <a:lnTo>
                              <a:pt x="317" y="903"/>
                            </a:lnTo>
                            <a:lnTo>
                              <a:pt x="314" y="902"/>
                            </a:lnTo>
                            <a:lnTo>
                              <a:pt x="309" y="900"/>
                            </a:lnTo>
                            <a:lnTo>
                              <a:pt x="303" y="898"/>
                            </a:lnTo>
                            <a:lnTo>
                              <a:pt x="298" y="897"/>
                            </a:lnTo>
                            <a:lnTo>
                              <a:pt x="291" y="895"/>
                            </a:lnTo>
                            <a:lnTo>
                              <a:pt x="286" y="894"/>
                            </a:lnTo>
                            <a:lnTo>
                              <a:pt x="279" y="892"/>
                            </a:lnTo>
                            <a:lnTo>
                              <a:pt x="272" y="892"/>
                            </a:lnTo>
                            <a:lnTo>
                              <a:pt x="265" y="891"/>
                            </a:lnTo>
                            <a:lnTo>
                              <a:pt x="260" y="889"/>
                            </a:lnTo>
                            <a:lnTo>
                              <a:pt x="253" y="889"/>
                            </a:lnTo>
                            <a:lnTo>
                              <a:pt x="246" y="889"/>
                            </a:lnTo>
                            <a:lnTo>
                              <a:pt x="237" y="889"/>
                            </a:lnTo>
                            <a:lnTo>
                              <a:pt x="229" y="889"/>
                            </a:lnTo>
                            <a:lnTo>
                              <a:pt x="220" y="889"/>
                            </a:lnTo>
                            <a:lnTo>
                              <a:pt x="211" y="891"/>
                            </a:lnTo>
                            <a:lnTo>
                              <a:pt x="213" y="895"/>
                            </a:lnTo>
                            <a:lnTo>
                              <a:pt x="215" y="900"/>
                            </a:lnTo>
                            <a:lnTo>
                              <a:pt x="217" y="905"/>
                            </a:lnTo>
                            <a:lnTo>
                              <a:pt x="220" y="909"/>
                            </a:lnTo>
                            <a:lnTo>
                              <a:pt x="224" y="914"/>
                            </a:lnTo>
                            <a:lnTo>
                              <a:pt x="229" y="919"/>
                            </a:lnTo>
                            <a:lnTo>
                              <a:pt x="232" y="923"/>
                            </a:lnTo>
                            <a:lnTo>
                              <a:pt x="239" y="928"/>
                            </a:lnTo>
                            <a:lnTo>
                              <a:pt x="244" y="933"/>
                            </a:lnTo>
                            <a:lnTo>
                              <a:pt x="251" y="938"/>
                            </a:lnTo>
                            <a:lnTo>
                              <a:pt x="258" y="941"/>
                            </a:lnTo>
                            <a:lnTo>
                              <a:pt x="265" y="944"/>
                            </a:lnTo>
                            <a:lnTo>
                              <a:pt x="274" y="947"/>
                            </a:lnTo>
                            <a:lnTo>
                              <a:pt x="284" y="948"/>
                            </a:lnTo>
                            <a:lnTo>
                              <a:pt x="295" y="950"/>
                            </a:lnTo>
                            <a:lnTo>
                              <a:pt x="307" y="950"/>
                            </a:lnTo>
                            <a:lnTo>
                              <a:pt x="319" y="950"/>
                            </a:lnTo>
                            <a:lnTo>
                              <a:pt x="328" y="950"/>
                            </a:lnTo>
                            <a:lnTo>
                              <a:pt x="335" y="950"/>
                            </a:lnTo>
                            <a:lnTo>
                              <a:pt x="338" y="950"/>
                            </a:lnTo>
                            <a:lnTo>
                              <a:pt x="342" y="950"/>
                            </a:lnTo>
                            <a:lnTo>
                              <a:pt x="343" y="950"/>
                            </a:lnTo>
                            <a:lnTo>
                              <a:pt x="343" y="952"/>
                            </a:lnTo>
                            <a:lnTo>
                              <a:pt x="345" y="952"/>
                            </a:lnTo>
                            <a:lnTo>
                              <a:pt x="347" y="952"/>
                            </a:lnTo>
                            <a:lnTo>
                              <a:pt x="349" y="952"/>
                            </a:lnTo>
                            <a:lnTo>
                              <a:pt x="352" y="952"/>
                            </a:lnTo>
                            <a:lnTo>
                              <a:pt x="359" y="953"/>
                            </a:lnTo>
                            <a:lnTo>
                              <a:pt x="366" y="953"/>
                            </a:lnTo>
                            <a:lnTo>
                              <a:pt x="376" y="953"/>
                            </a:lnTo>
                            <a:lnTo>
                              <a:pt x="385" y="953"/>
                            </a:lnTo>
                            <a:lnTo>
                              <a:pt x="392" y="953"/>
                            </a:lnTo>
                            <a:lnTo>
                              <a:pt x="399" y="953"/>
                            </a:lnTo>
                            <a:lnTo>
                              <a:pt x="404" y="955"/>
                            </a:lnTo>
                            <a:lnTo>
                              <a:pt x="408" y="956"/>
                            </a:lnTo>
                            <a:lnTo>
                              <a:pt x="411" y="956"/>
                            </a:lnTo>
                            <a:lnTo>
                              <a:pt x="413" y="958"/>
                            </a:lnTo>
                            <a:lnTo>
                              <a:pt x="414" y="959"/>
                            </a:lnTo>
                            <a:lnTo>
                              <a:pt x="416" y="961"/>
                            </a:lnTo>
                            <a:lnTo>
                              <a:pt x="418" y="963"/>
                            </a:lnTo>
                            <a:lnTo>
                              <a:pt x="420" y="964"/>
                            </a:lnTo>
                            <a:lnTo>
                              <a:pt x="421" y="966"/>
                            </a:lnTo>
                            <a:lnTo>
                              <a:pt x="425" y="967"/>
                            </a:lnTo>
                            <a:lnTo>
                              <a:pt x="428" y="969"/>
                            </a:lnTo>
                            <a:lnTo>
                              <a:pt x="434" y="970"/>
                            </a:lnTo>
                            <a:lnTo>
                              <a:pt x="437" y="970"/>
                            </a:lnTo>
                            <a:lnTo>
                              <a:pt x="442" y="972"/>
                            </a:lnTo>
                            <a:lnTo>
                              <a:pt x="444" y="972"/>
                            </a:lnTo>
                            <a:lnTo>
                              <a:pt x="447" y="973"/>
                            </a:lnTo>
                            <a:lnTo>
                              <a:pt x="447" y="975"/>
                            </a:lnTo>
                            <a:lnTo>
                              <a:pt x="449" y="975"/>
                            </a:lnTo>
                            <a:lnTo>
                              <a:pt x="449" y="977"/>
                            </a:lnTo>
                            <a:lnTo>
                              <a:pt x="449" y="978"/>
                            </a:lnTo>
                            <a:lnTo>
                              <a:pt x="449" y="980"/>
                            </a:lnTo>
                            <a:lnTo>
                              <a:pt x="447" y="980"/>
                            </a:lnTo>
                            <a:lnTo>
                              <a:pt x="447" y="981"/>
                            </a:lnTo>
                            <a:lnTo>
                              <a:pt x="446" y="981"/>
                            </a:lnTo>
                            <a:lnTo>
                              <a:pt x="444" y="983"/>
                            </a:lnTo>
                            <a:lnTo>
                              <a:pt x="444" y="984"/>
                            </a:lnTo>
                            <a:lnTo>
                              <a:pt x="442" y="984"/>
                            </a:lnTo>
                            <a:lnTo>
                              <a:pt x="441" y="984"/>
                            </a:lnTo>
                            <a:lnTo>
                              <a:pt x="441" y="986"/>
                            </a:lnTo>
                            <a:lnTo>
                              <a:pt x="355" y="1011"/>
                            </a:lnTo>
                            <a:lnTo>
                              <a:pt x="385" y="1031"/>
                            </a:lnTo>
                            <a:lnTo>
                              <a:pt x="390" y="1033"/>
                            </a:lnTo>
                            <a:lnTo>
                              <a:pt x="395" y="1036"/>
                            </a:lnTo>
                            <a:lnTo>
                              <a:pt x="402" y="1038"/>
                            </a:lnTo>
                            <a:lnTo>
                              <a:pt x="409" y="1039"/>
                            </a:lnTo>
                            <a:lnTo>
                              <a:pt x="416" y="1039"/>
                            </a:lnTo>
                            <a:lnTo>
                              <a:pt x="423" y="1041"/>
                            </a:lnTo>
                            <a:lnTo>
                              <a:pt x="432" y="1041"/>
                            </a:lnTo>
                            <a:lnTo>
                              <a:pt x="439" y="1042"/>
                            </a:lnTo>
                            <a:lnTo>
                              <a:pt x="447" y="1042"/>
                            </a:lnTo>
                            <a:lnTo>
                              <a:pt x="454" y="1041"/>
                            </a:lnTo>
                            <a:lnTo>
                              <a:pt x="461" y="1041"/>
                            </a:lnTo>
                            <a:lnTo>
                              <a:pt x="468" y="1041"/>
                            </a:lnTo>
                            <a:lnTo>
                              <a:pt x="474" y="1039"/>
                            </a:lnTo>
                            <a:lnTo>
                              <a:pt x="479" y="1039"/>
                            </a:lnTo>
                            <a:lnTo>
                              <a:pt x="482" y="1039"/>
                            </a:lnTo>
                            <a:lnTo>
                              <a:pt x="484" y="1038"/>
                            </a:lnTo>
                            <a:lnTo>
                              <a:pt x="487" y="1036"/>
                            </a:lnTo>
                            <a:lnTo>
                              <a:pt x="489" y="1034"/>
                            </a:lnTo>
                            <a:lnTo>
                              <a:pt x="493" y="1033"/>
                            </a:lnTo>
                            <a:lnTo>
                              <a:pt x="494" y="1033"/>
                            </a:lnTo>
                            <a:lnTo>
                              <a:pt x="494" y="1031"/>
                            </a:lnTo>
                            <a:lnTo>
                              <a:pt x="496" y="1031"/>
                            </a:lnTo>
                            <a:lnTo>
                              <a:pt x="498" y="1030"/>
                            </a:lnTo>
                            <a:lnTo>
                              <a:pt x="500" y="1030"/>
                            </a:lnTo>
                            <a:lnTo>
                              <a:pt x="501" y="1028"/>
                            </a:lnTo>
                            <a:lnTo>
                              <a:pt x="503" y="1028"/>
                            </a:lnTo>
                            <a:lnTo>
                              <a:pt x="505" y="1027"/>
                            </a:lnTo>
                            <a:lnTo>
                              <a:pt x="507" y="1027"/>
                            </a:lnTo>
                            <a:lnTo>
                              <a:pt x="508" y="1025"/>
                            </a:lnTo>
                            <a:lnTo>
                              <a:pt x="512" y="1023"/>
                            </a:lnTo>
                            <a:lnTo>
                              <a:pt x="515" y="1022"/>
                            </a:lnTo>
                            <a:lnTo>
                              <a:pt x="517" y="1022"/>
                            </a:lnTo>
                            <a:lnTo>
                              <a:pt x="520" y="1020"/>
                            </a:lnTo>
                            <a:lnTo>
                              <a:pt x="524" y="1019"/>
                            </a:lnTo>
                            <a:lnTo>
                              <a:pt x="527" y="1017"/>
                            </a:lnTo>
                            <a:lnTo>
                              <a:pt x="531" y="1016"/>
                            </a:lnTo>
                            <a:lnTo>
                              <a:pt x="536" y="1014"/>
                            </a:lnTo>
                            <a:lnTo>
                              <a:pt x="541" y="1013"/>
                            </a:lnTo>
                            <a:lnTo>
                              <a:pt x="545" y="1013"/>
                            </a:lnTo>
                            <a:lnTo>
                              <a:pt x="550" y="1013"/>
                            </a:lnTo>
                            <a:lnTo>
                              <a:pt x="553" y="1013"/>
                            </a:lnTo>
                            <a:lnTo>
                              <a:pt x="559" y="1013"/>
                            </a:lnTo>
                            <a:lnTo>
                              <a:pt x="560" y="1014"/>
                            </a:lnTo>
                            <a:lnTo>
                              <a:pt x="564" y="1016"/>
                            </a:lnTo>
                            <a:lnTo>
                              <a:pt x="567" y="1019"/>
                            </a:lnTo>
                            <a:lnTo>
                              <a:pt x="566" y="1022"/>
                            </a:lnTo>
                            <a:lnTo>
                              <a:pt x="564" y="1027"/>
                            </a:lnTo>
                            <a:lnTo>
                              <a:pt x="559" y="1031"/>
                            </a:lnTo>
                            <a:lnTo>
                              <a:pt x="555" y="1036"/>
                            </a:lnTo>
                            <a:lnTo>
                              <a:pt x="550" y="1041"/>
                            </a:lnTo>
                            <a:lnTo>
                              <a:pt x="543" y="1047"/>
                            </a:lnTo>
                            <a:lnTo>
                              <a:pt x="536" y="1053"/>
                            </a:lnTo>
                            <a:lnTo>
                              <a:pt x="529" y="1059"/>
                            </a:lnTo>
                            <a:lnTo>
                              <a:pt x="522" y="1066"/>
                            </a:lnTo>
                            <a:lnTo>
                              <a:pt x="515" y="1072"/>
                            </a:lnTo>
                            <a:lnTo>
                              <a:pt x="508" y="1078"/>
                            </a:lnTo>
                            <a:lnTo>
                              <a:pt x="503" y="1084"/>
                            </a:lnTo>
                            <a:lnTo>
                              <a:pt x="498" y="1089"/>
                            </a:lnTo>
                            <a:lnTo>
                              <a:pt x="493" y="1095"/>
                            </a:lnTo>
                            <a:lnTo>
                              <a:pt x="489" y="1100"/>
                            </a:lnTo>
                            <a:lnTo>
                              <a:pt x="489" y="1106"/>
                            </a:lnTo>
                            <a:lnTo>
                              <a:pt x="519" y="1108"/>
                            </a:lnTo>
                            <a:lnTo>
                              <a:pt x="583" y="1055"/>
                            </a:lnTo>
                            <a:lnTo>
                              <a:pt x="590" y="1047"/>
                            </a:lnTo>
                            <a:lnTo>
                              <a:pt x="595" y="1041"/>
                            </a:lnTo>
                            <a:lnTo>
                              <a:pt x="602" y="1036"/>
                            </a:lnTo>
                            <a:lnTo>
                              <a:pt x="607" y="1033"/>
                            </a:lnTo>
                            <a:lnTo>
                              <a:pt x="611" y="1030"/>
                            </a:lnTo>
                            <a:lnTo>
                              <a:pt x="614" y="1028"/>
                            </a:lnTo>
                            <a:lnTo>
                              <a:pt x="618" y="1028"/>
                            </a:lnTo>
                            <a:lnTo>
                              <a:pt x="619" y="1028"/>
                            </a:lnTo>
                            <a:lnTo>
                              <a:pt x="623" y="1028"/>
                            </a:lnTo>
                            <a:lnTo>
                              <a:pt x="625" y="1030"/>
                            </a:lnTo>
                            <a:lnTo>
                              <a:pt x="626" y="1031"/>
                            </a:lnTo>
                            <a:lnTo>
                              <a:pt x="628" y="1033"/>
                            </a:lnTo>
                            <a:lnTo>
                              <a:pt x="632" y="1034"/>
                            </a:lnTo>
                            <a:lnTo>
                              <a:pt x="633" y="1038"/>
                            </a:lnTo>
                            <a:lnTo>
                              <a:pt x="637" y="1039"/>
                            </a:lnTo>
                            <a:lnTo>
                              <a:pt x="640" y="1041"/>
                            </a:lnTo>
                            <a:lnTo>
                              <a:pt x="642" y="1044"/>
                            </a:lnTo>
                            <a:lnTo>
                              <a:pt x="644" y="1045"/>
                            </a:lnTo>
                            <a:lnTo>
                              <a:pt x="645" y="1047"/>
                            </a:lnTo>
                            <a:lnTo>
                              <a:pt x="645" y="1048"/>
                            </a:lnTo>
                            <a:lnTo>
                              <a:pt x="647" y="1048"/>
                            </a:lnTo>
                            <a:lnTo>
                              <a:pt x="649" y="1050"/>
                            </a:lnTo>
                            <a:lnTo>
                              <a:pt x="651" y="1052"/>
                            </a:lnTo>
                            <a:lnTo>
                              <a:pt x="652" y="1053"/>
                            </a:lnTo>
                            <a:lnTo>
                              <a:pt x="656" y="1056"/>
                            </a:lnTo>
                            <a:lnTo>
                              <a:pt x="659" y="1059"/>
                            </a:lnTo>
                            <a:lnTo>
                              <a:pt x="663" y="1066"/>
                            </a:lnTo>
                            <a:lnTo>
                              <a:pt x="668" y="1072"/>
                            </a:lnTo>
                            <a:lnTo>
                              <a:pt x="675" y="1078"/>
                            </a:lnTo>
                            <a:lnTo>
                              <a:pt x="682" y="1086"/>
                            </a:lnTo>
                            <a:lnTo>
                              <a:pt x="689" y="1091"/>
                            </a:lnTo>
                            <a:lnTo>
                              <a:pt x="694" y="1095"/>
                            </a:lnTo>
                            <a:lnTo>
                              <a:pt x="699" y="1098"/>
                            </a:lnTo>
                            <a:lnTo>
                              <a:pt x="704" y="1102"/>
                            </a:lnTo>
                            <a:lnTo>
                              <a:pt x="708" y="1103"/>
                            </a:lnTo>
                            <a:lnTo>
                              <a:pt x="713" y="1105"/>
                            </a:lnTo>
                            <a:lnTo>
                              <a:pt x="717" y="1105"/>
                            </a:lnTo>
                            <a:lnTo>
                              <a:pt x="718" y="1105"/>
                            </a:lnTo>
                            <a:lnTo>
                              <a:pt x="722" y="1103"/>
                            </a:lnTo>
                            <a:lnTo>
                              <a:pt x="725" y="1103"/>
                            </a:lnTo>
                            <a:lnTo>
                              <a:pt x="727" y="1102"/>
                            </a:lnTo>
                            <a:lnTo>
                              <a:pt x="729" y="1100"/>
                            </a:lnTo>
                            <a:lnTo>
                              <a:pt x="730" y="1098"/>
                            </a:lnTo>
                            <a:lnTo>
                              <a:pt x="732" y="1095"/>
                            </a:lnTo>
                            <a:lnTo>
                              <a:pt x="732" y="1094"/>
                            </a:lnTo>
                            <a:lnTo>
                              <a:pt x="685" y="1042"/>
                            </a:lnTo>
                            <a:lnTo>
                              <a:pt x="682" y="1039"/>
                            </a:lnTo>
                            <a:lnTo>
                              <a:pt x="678" y="1034"/>
                            </a:lnTo>
                            <a:lnTo>
                              <a:pt x="675" y="1031"/>
                            </a:lnTo>
                            <a:lnTo>
                              <a:pt x="673" y="1028"/>
                            </a:lnTo>
                            <a:lnTo>
                              <a:pt x="670" y="1027"/>
                            </a:lnTo>
                            <a:lnTo>
                              <a:pt x="668" y="1025"/>
                            </a:lnTo>
                            <a:lnTo>
                              <a:pt x="666" y="1023"/>
                            </a:lnTo>
                            <a:lnTo>
                              <a:pt x="664" y="1023"/>
                            </a:lnTo>
                            <a:lnTo>
                              <a:pt x="664" y="1022"/>
                            </a:lnTo>
                            <a:lnTo>
                              <a:pt x="663" y="1020"/>
                            </a:lnTo>
                            <a:lnTo>
                              <a:pt x="663" y="1019"/>
                            </a:lnTo>
                            <a:lnTo>
                              <a:pt x="663" y="1017"/>
                            </a:lnTo>
                            <a:lnTo>
                              <a:pt x="663" y="1016"/>
                            </a:lnTo>
                            <a:lnTo>
                              <a:pt x="663" y="1013"/>
                            </a:lnTo>
                            <a:lnTo>
                              <a:pt x="677" y="1016"/>
                            </a:lnTo>
                            <a:lnTo>
                              <a:pt x="689" y="1019"/>
                            </a:lnTo>
                            <a:lnTo>
                              <a:pt x="697" y="1020"/>
                            </a:lnTo>
                            <a:lnTo>
                              <a:pt x="704" y="1022"/>
                            </a:lnTo>
                            <a:lnTo>
                              <a:pt x="710" y="1023"/>
                            </a:lnTo>
                            <a:lnTo>
                              <a:pt x="713" y="1025"/>
                            </a:lnTo>
                            <a:lnTo>
                              <a:pt x="715" y="1027"/>
                            </a:lnTo>
                            <a:lnTo>
                              <a:pt x="717" y="1027"/>
                            </a:lnTo>
                            <a:lnTo>
                              <a:pt x="718" y="1027"/>
                            </a:lnTo>
                            <a:lnTo>
                              <a:pt x="720" y="1028"/>
                            </a:lnTo>
                            <a:lnTo>
                              <a:pt x="724" y="1030"/>
                            </a:lnTo>
                            <a:lnTo>
                              <a:pt x="725" y="1030"/>
                            </a:lnTo>
                            <a:lnTo>
                              <a:pt x="730" y="1033"/>
                            </a:lnTo>
                            <a:lnTo>
                              <a:pt x="736" y="1034"/>
                            </a:lnTo>
                            <a:lnTo>
                              <a:pt x="743" y="1036"/>
                            </a:lnTo>
                            <a:lnTo>
                              <a:pt x="751" y="1039"/>
                            </a:lnTo>
                            <a:lnTo>
                              <a:pt x="753" y="1041"/>
                            </a:lnTo>
                            <a:lnTo>
                              <a:pt x="755" y="1041"/>
                            </a:lnTo>
                            <a:lnTo>
                              <a:pt x="756" y="1041"/>
                            </a:lnTo>
                            <a:lnTo>
                              <a:pt x="758" y="1041"/>
                            </a:lnTo>
                            <a:lnTo>
                              <a:pt x="758" y="1042"/>
                            </a:lnTo>
                            <a:lnTo>
                              <a:pt x="760" y="1042"/>
                            </a:lnTo>
                            <a:lnTo>
                              <a:pt x="762" y="1042"/>
                            </a:lnTo>
                            <a:lnTo>
                              <a:pt x="763" y="1042"/>
                            </a:lnTo>
                            <a:lnTo>
                              <a:pt x="765" y="1042"/>
                            </a:lnTo>
                            <a:lnTo>
                              <a:pt x="765" y="1044"/>
                            </a:lnTo>
                            <a:lnTo>
                              <a:pt x="767" y="1044"/>
                            </a:lnTo>
                            <a:lnTo>
                              <a:pt x="769" y="1044"/>
                            </a:lnTo>
                            <a:lnTo>
                              <a:pt x="770" y="1044"/>
                            </a:lnTo>
                            <a:lnTo>
                              <a:pt x="776" y="1044"/>
                            </a:lnTo>
                            <a:lnTo>
                              <a:pt x="779" y="1042"/>
                            </a:lnTo>
                            <a:lnTo>
                              <a:pt x="786" y="1042"/>
                            </a:lnTo>
                            <a:lnTo>
                              <a:pt x="791" y="1041"/>
                            </a:lnTo>
                            <a:lnTo>
                              <a:pt x="800" y="1041"/>
                            </a:lnTo>
                            <a:lnTo>
                              <a:pt x="807" y="1039"/>
                            </a:lnTo>
                            <a:lnTo>
                              <a:pt x="816" y="1038"/>
                            </a:lnTo>
                            <a:lnTo>
                              <a:pt x="822" y="1036"/>
                            </a:lnTo>
                            <a:lnTo>
                              <a:pt x="831" y="1033"/>
                            </a:lnTo>
                            <a:lnTo>
                              <a:pt x="840" y="1030"/>
                            </a:lnTo>
                            <a:lnTo>
                              <a:pt x="847" y="1027"/>
                            </a:lnTo>
                            <a:lnTo>
                              <a:pt x="854" y="1023"/>
                            </a:lnTo>
                            <a:lnTo>
                              <a:pt x="861" y="1020"/>
                            </a:lnTo>
                            <a:lnTo>
                              <a:pt x="868" y="1016"/>
                            </a:lnTo>
                            <a:lnTo>
                              <a:pt x="871" y="1011"/>
                            </a:lnTo>
                            <a:lnTo>
                              <a:pt x="812" y="988"/>
                            </a:lnTo>
                            <a:lnTo>
                              <a:pt x="805" y="984"/>
                            </a:lnTo>
                            <a:lnTo>
                              <a:pt x="798" y="981"/>
                            </a:lnTo>
                            <a:lnTo>
                              <a:pt x="795" y="980"/>
                            </a:lnTo>
                            <a:lnTo>
                              <a:pt x="791" y="978"/>
                            </a:lnTo>
                            <a:lnTo>
                              <a:pt x="789" y="977"/>
                            </a:lnTo>
                            <a:lnTo>
                              <a:pt x="789" y="975"/>
                            </a:lnTo>
                            <a:lnTo>
                              <a:pt x="789" y="973"/>
                            </a:lnTo>
                            <a:lnTo>
                              <a:pt x="791" y="973"/>
                            </a:lnTo>
                            <a:lnTo>
                              <a:pt x="793" y="972"/>
                            </a:lnTo>
                            <a:lnTo>
                              <a:pt x="795" y="972"/>
                            </a:lnTo>
                            <a:lnTo>
                              <a:pt x="798" y="972"/>
                            </a:lnTo>
                            <a:lnTo>
                              <a:pt x="798" y="970"/>
                            </a:lnTo>
                            <a:lnTo>
                              <a:pt x="800" y="970"/>
                            </a:lnTo>
                            <a:lnTo>
                              <a:pt x="802" y="969"/>
                            </a:lnTo>
                            <a:lnTo>
                              <a:pt x="802" y="967"/>
                            </a:lnTo>
                            <a:lnTo>
                              <a:pt x="809" y="967"/>
                            </a:lnTo>
                            <a:lnTo>
                              <a:pt x="816" y="966"/>
                            </a:lnTo>
                            <a:lnTo>
                              <a:pt x="821" y="966"/>
                            </a:lnTo>
                            <a:lnTo>
                              <a:pt x="824" y="964"/>
                            </a:lnTo>
                            <a:lnTo>
                              <a:pt x="829" y="964"/>
                            </a:lnTo>
                            <a:lnTo>
                              <a:pt x="831" y="964"/>
                            </a:lnTo>
                            <a:lnTo>
                              <a:pt x="835" y="963"/>
                            </a:lnTo>
                            <a:lnTo>
                              <a:pt x="836" y="963"/>
                            </a:lnTo>
                            <a:lnTo>
                              <a:pt x="840" y="963"/>
                            </a:lnTo>
                            <a:lnTo>
                              <a:pt x="842" y="963"/>
                            </a:lnTo>
                            <a:lnTo>
                              <a:pt x="845" y="961"/>
                            </a:lnTo>
                            <a:lnTo>
                              <a:pt x="849" y="961"/>
                            </a:lnTo>
                            <a:lnTo>
                              <a:pt x="852" y="961"/>
                            </a:lnTo>
                            <a:lnTo>
                              <a:pt x="855" y="959"/>
                            </a:lnTo>
                            <a:lnTo>
                              <a:pt x="861" y="959"/>
                            </a:lnTo>
                            <a:lnTo>
                              <a:pt x="866" y="958"/>
                            </a:lnTo>
                            <a:lnTo>
                              <a:pt x="868" y="958"/>
                            </a:lnTo>
                            <a:lnTo>
                              <a:pt x="871" y="956"/>
                            </a:lnTo>
                            <a:lnTo>
                              <a:pt x="873" y="956"/>
                            </a:lnTo>
                            <a:lnTo>
                              <a:pt x="875" y="956"/>
                            </a:lnTo>
                            <a:lnTo>
                              <a:pt x="876" y="956"/>
                            </a:lnTo>
                            <a:lnTo>
                              <a:pt x="878" y="956"/>
                            </a:lnTo>
                            <a:lnTo>
                              <a:pt x="878" y="955"/>
                            </a:lnTo>
                            <a:lnTo>
                              <a:pt x="880" y="955"/>
                            </a:lnTo>
                            <a:lnTo>
                              <a:pt x="881" y="955"/>
                            </a:lnTo>
                            <a:lnTo>
                              <a:pt x="883" y="955"/>
                            </a:lnTo>
                            <a:lnTo>
                              <a:pt x="892" y="955"/>
                            </a:lnTo>
                            <a:lnTo>
                              <a:pt x="902" y="952"/>
                            </a:lnTo>
                            <a:lnTo>
                              <a:pt x="913" y="950"/>
                            </a:lnTo>
                            <a:lnTo>
                              <a:pt x="923" y="945"/>
                            </a:lnTo>
                            <a:lnTo>
                              <a:pt x="934" y="942"/>
                            </a:lnTo>
                            <a:lnTo>
                              <a:pt x="946" y="936"/>
                            </a:lnTo>
                            <a:lnTo>
                              <a:pt x="956" y="931"/>
                            </a:lnTo>
                            <a:lnTo>
                              <a:pt x="967" y="925"/>
                            </a:lnTo>
                            <a:lnTo>
                              <a:pt x="977" y="919"/>
                            </a:lnTo>
                            <a:lnTo>
                              <a:pt x="987" y="913"/>
                            </a:lnTo>
                            <a:lnTo>
                              <a:pt x="994" y="906"/>
                            </a:lnTo>
                            <a:lnTo>
                              <a:pt x="1003" y="900"/>
                            </a:lnTo>
                            <a:lnTo>
                              <a:pt x="1006" y="894"/>
                            </a:lnTo>
                            <a:lnTo>
                              <a:pt x="1012" y="888"/>
                            </a:lnTo>
                            <a:lnTo>
                              <a:pt x="1013" y="883"/>
                            </a:lnTo>
                            <a:lnTo>
                              <a:pt x="1015" y="878"/>
                            </a:lnTo>
                            <a:lnTo>
                              <a:pt x="909" y="894"/>
                            </a:lnTo>
                            <a:lnTo>
                              <a:pt x="961" y="841"/>
                            </a:lnTo>
                            <a:lnTo>
                              <a:pt x="993" y="839"/>
                            </a:lnTo>
                            <a:lnTo>
                              <a:pt x="996" y="838"/>
                            </a:lnTo>
                            <a:lnTo>
                              <a:pt x="1001" y="836"/>
                            </a:lnTo>
                            <a:lnTo>
                              <a:pt x="1005" y="836"/>
                            </a:lnTo>
                            <a:lnTo>
                              <a:pt x="1010" y="836"/>
                            </a:lnTo>
                            <a:lnTo>
                              <a:pt x="1017" y="834"/>
                            </a:lnTo>
                            <a:lnTo>
                              <a:pt x="1022" y="833"/>
                            </a:lnTo>
                            <a:lnTo>
                              <a:pt x="1029" y="831"/>
                            </a:lnTo>
                            <a:lnTo>
                              <a:pt x="1036" y="828"/>
                            </a:lnTo>
                            <a:lnTo>
                              <a:pt x="1043" y="825"/>
                            </a:lnTo>
                            <a:lnTo>
                              <a:pt x="1050" y="820"/>
                            </a:lnTo>
                            <a:lnTo>
                              <a:pt x="1057" y="813"/>
                            </a:lnTo>
                            <a:lnTo>
                              <a:pt x="1064" y="805"/>
                            </a:lnTo>
                            <a:lnTo>
                              <a:pt x="1071" y="794"/>
                            </a:lnTo>
                            <a:lnTo>
                              <a:pt x="1079" y="780"/>
                            </a:lnTo>
                            <a:lnTo>
                              <a:pt x="1086" y="764"/>
                            </a:lnTo>
                            <a:lnTo>
                              <a:pt x="1093" y="747"/>
                            </a:lnTo>
                            <a:lnTo>
                              <a:pt x="1095" y="742"/>
                            </a:lnTo>
                            <a:lnTo>
                              <a:pt x="1095" y="739"/>
                            </a:lnTo>
                            <a:lnTo>
                              <a:pt x="1097" y="738"/>
                            </a:lnTo>
                            <a:lnTo>
                              <a:pt x="1097" y="734"/>
                            </a:lnTo>
                            <a:lnTo>
                              <a:pt x="1097" y="733"/>
                            </a:lnTo>
                            <a:lnTo>
                              <a:pt x="1097" y="731"/>
                            </a:lnTo>
                            <a:lnTo>
                              <a:pt x="1097" y="730"/>
                            </a:lnTo>
                            <a:lnTo>
                              <a:pt x="1095" y="728"/>
                            </a:lnTo>
                            <a:lnTo>
                              <a:pt x="1093" y="728"/>
                            </a:lnTo>
                            <a:lnTo>
                              <a:pt x="1093" y="730"/>
                            </a:lnTo>
                            <a:lnTo>
                              <a:pt x="1092" y="730"/>
                            </a:lnTo>
                            <a:lnTo>
                              <a:pt x="1088" y="731"/>
                            </a:lnTo>
                            <a:lnTo>
                              <a:pt x="1086" y="731"/>
                            </a:lnTo>
                            <a:lnTo>
                              <a:pt x="1083" y="733"/>
                            </a:lnTo>
                            <a:lnTo>
                              <a:pt x="1071" y="739"/>
                            </a:lnTo>
                            <a:lnTo>
                              <a:pt x="1059" y="744"/>
                            </a:lnTo>
                            <a:lnTo>
                              <a:pt x="1050" y="749"/>
                            </a:lnTo>
                            <a:lnTo>
                              <a:pt x="1041" y="753"/>
                            </a:lnTo>
                            <a:lnTo>
                              <a:pt x="1036" y="756"/>
                            </a:lnTo>
                            <a:lnTo>
                              <a:pt x="1031" y="759"/>
                            </a:lnTo>
                            <a:lnTo>
                              <a:pt x="1027" y="763"/>
                            </a:lnTo>
                            <a:lnTo>
                              <a:pt x="1024" y="766"/>
                            </a:lnTo>
                            <a:lnTo>
                              <a:pt x="1022" y="767"/>
                            </a:lnTo>
                            <a:lnTo>
                              <a:pt x="1020" y="769"/>
                            </a:lnTo>
                            <a:lnTo>
                              <a:pt x="1019" y="769"/>
                            </a:lnTo>
                            <a:lnTo>
                              <a:pt x="1017" y="770"/>
                            </a:lnTo>
                            <a:lnTo>
                              <a:pt x="1015" y="770"/>
                            </a:lnTo>
                            <a:lnTo>
                              <a:pt x="1013" y="772"/>
                            </a:lnTo>
                            <a:lnTo>
                              <a:pt x="1010" y="772"/>
                            </a:lnTo>
                            <a:lnTo>
                              <a:pt x="1006" y="772"/>
                            </a:lnTo>
                            <a:lnTo>
                              <a:pt x="1020" y="745"/>
                            </a:lnTo>
                            <a:lnTo>
                              <a:pt x="1024" y="736"/>
                            </a:lnTo>
                            <a:lnTo>
                              <a:pt x="1026" y="730"/>
                            </a:lnTo>
                            <a:lnTo>
                              <a:pt x="1029" y="725"/>
                            </a:lnTo>
                            <a:lnTo>
                              <a:pt x="1031" y="722"/>
                            </a:lnTo>
                            <a:lnTo>
                              <a:pt x="1031" y="720"/>
                            </a:lnTo>
                            <a:lnTo>
                              <a:pt x="1033" y="719"/>
                            </a:lnTo>
                            <a:lnTo>
                              <a:pt x="1034" y="717"/>
                            </a:lnTo>
                            <a:lnTo>
                              <a:pt x="1036" y="716"/>
                            </a:lnTo>
                            <a:lnTo>
                              <a:pt x="1039" y="716"/>
                            </a:lnTo>
                            <a:lnTo>
                              <a:pt x="1041" y="714"/>
                            </a:lnTo>
                            <a:lnTo>
                              <a:pt x="1045" y="713"/>
                            </a:lnTo>
                            <a:lnTo>
                              <a:pt x="1050" y="711"/>
                            </a:lnTo>
                            <a:lnTo>
                              <a:pt x="1057" y="706"/>
                            </a:lnTo>
                            <a:lnTo>
                              <a:pt x="1064" y="702"/>
                            </a:lnTo>
                            <a:lnTo>
                              <a:pt x="1072" y="697"/>
                            </a:lnTo>
                            <a:lnTo>
                              <a:pt x="1083" y="688"/>
                            </a:lnTo>
                            <a:lnTo>
                              <a:pt x="1093" y="678"/>
                            </a:lnTo>
                            <a:lnTo>
                              <a:pt x="1102" y="667"/>
                            </a:lnTo>
                            <a:lnTo>
                              <a:pt x="1109" y="658"/>
                            </a:lnTo>
                            <a:lnTo>
                              <a:pt x="1114" y="649"/>
                            </a:lnTo>
                            <a:lnTo>
                              <a:pt x="1118" y="638"/>
                            </a:lnTo>
                            <a:lnTo>
                              <a:pt x="1121" y="628"/>
                            </a:lnTo>
                            <a:lnTo>
                              <a:pt x="1125" y="619"/>
                            </a:lnTo>
                            <a:lnTo>
                              <a:pt x="1126" y="610"/>
                            </a:lnTo>
                            <a:lnTo>
                              <a:pt x="1128" y="600"/>
                            </a:lnTo>
                            <a:lnTo>
                              <a:pt x="1128" y="592"/>
                            </a:lnTo>
                            <a:lnTo>
                              <a:pt x="1128" y="586"/>
                            </a:lnTo>
                            <a:lnTo>
                              <a:pt x="1128" y="578"/>
                            </a:lnTo>
                            <a:lnTo>
                              <a:pt x="1128" y="574"/>
                            </a:lnTo>
                            <a:lnTo>
                              <a:pt x="1128" y="569"/>
                            </a:lnTo>
                            <a:lnTo>
                              <a:pt x="1128" y="566"/>
                            </a:lnTo>
                            <a:lnTo>
                              <a:pt x="1119" y="570"/>
                            </a:lnTo>
                            <a:lnTo>
                              <a:pt x="1112" y="574"/>
                            </a:lnTo>
                            <a:lnTo>
                              <a:pt x="1107" y="577"/>
                            </a:lnTo>
                            <a:lnTo>
                              <a:pt x="1100" y="580"/>
                            </a:lnTo>
                            <a:lnTo>
                              <a:pt x="1095" y="583"/>
                            </a:lnTo>
                            <a:lnTo>
                              <a:pt x="1092" y="586"/>
                            </a:lnTo>
                            <a:lnTo>
                              <a:pt x="1086" y="589"/>
                            </a:lnTo>
                            <a:lnTo>
                              <a:pt x="1083" y="591"/>
                            </a:lnTo>
                            <a:lnTo>
                              <a:pt x="1079" y="594"/>
                            </a:lnTo>
                            <a:lnTo>
                              <a:pt x="1076" y="597"/>
                            </a:lnTo>
                            <a:lnTo>
                              <a:pt x="1072" y="600"/>
                            </a:lnTo>
                            <a:lnTo>
                              <a:pt x="1069" y="605"/>
                            </a:lnTo>
                            <a:lnTo>
                              <a:pt x="1066" y="610"/>
                            </a:lnTo>
                            <a:lnTo>
                              <a:pt x="1060" y="614"/>
                            </a:lnTo>
                            <a:lnTo>
                              <a:pt x="1057" y="620"/>
                            </a:lnTo>
                            <a:lnTo>
                              <a:pt x="1052" y="627"/>
                            </a:lnTo>
                            <a:lnTo>
                              <a:pt x="1052" y="614"/>
                            </a:lnTo>
                            <a:lnTo>
                              <a:pt x="1053" y="605"/>
                            </a:lnTo>
                            <a:lnTo>
                              <a:pt x="1053" y="597"/>
                            </a:lnTo>
                            <a:lnTo>
                              <a:pt x="1055" y="589"/>
                            </a:lnTo>
                            <a:lnTo>
                              <a:pt x="1057" y="585"/>
                            </a:lnTo>
                            <a:lnTo>
                              <a:pt x="1059" y="580"/>
                            </a:lnTo>
                            <a:lnTo>
                              <a:pt x="1062" y="577"/>
                            </a:lnTo>
                            <a:lnTo>
                              <a:pt x="1066" y="574"/>
                            </a:lnTo>
                            <a:lnTo>
                              <a:pt x="1069" y="570"/>
                            </a:lnTo>
                            <a:lnTo>
                              <a:pt x="1072" y="566"/>
                            </a:lnTo>
                            <a:lnTo>
                              <a:pt x="1078" y="561"/>
                            </a:lnTo>
                            <a:lnTo>
                              <a:pt x="1083" y="556"/>
                            </a:lnTo>
                            <a:lnTo>
                              <a:pt x="1088" y="550"/>
                            </a:lnTo>
                            <a:lnTo>
                              <a:pt x="1093" y="541"/>
                            </a:lnTo>
                            <a:lnTo>
                              <a:pt x="1100" y="531"/>
                            </a:lnTo>
                            <a:lnTo>
                              <a:pt x="1107" y="519"/>
                            </a:lnTo>
                            <a:lnTo>
                              <a:pt x="1109" y="513"/>
                            </a:lnTo>
                            <a:lnTo>
                              <a:pt x="1112" y="505"/>
                            </a:lnTo>
                            <a:lnTo>
                              <a:pt x="1116" y="500"/>
                            </a:lnTo>
                            <a:lnTo>
                              <a:pt x="1118" y="494"/>
                            </a:lnTo>
                            <a:lnTo>
                              <a:pt x="1119" y="489"/>
                            </a:lnTo>
                            <a:lnTo>
                              <a:pt x="1121" y="485"/>
                            </a:lnTo>
                            <a:lnTo>
                              <a:pt x="1123" y="478"/>
                            </a:lnTo>
                            <a:lnTo>
                              <a:pt x="1123" y="474"/>
                            </a:lnTo>
                            <a:lnTo>
                              <a:pt x="1123" y="469"/>
                            </a:lnTo>
                            <a:lnTo>
                              <a:pt x="1123" y="463"/>
                            </a:lnTo>
                            <a:lnTo>
                              <a:pt x="1123" y="458"/>
                            </a:lnTo>
                            <a:lnTo>
                              <a:pt x="1123" y="452"/>
                            </a:lnTo>
                            <a:lnTo>
                              <a:pt x="1123" y="445"/>
                            </a:lnTo>
                            <a:lnTo>
                              <a:pt x="1121" y="438"/>
                            </a:lnTo>
                            <a:lnTo>
                              <a:pt x="1121" y="430"/>
                            </a:lnTo>
                            <a:lnTo>
                              <a:pt x="1119" y="420"/>
                            </a:lnTo>
                            <a:lnTo>
                              <a:pt x="1059" y="470"/>
                            </a:lnTo>
                            <a:lnTo>
                              <a:pt x="1043" y="495"/>
                            </a:lnTo>
                            <a:lnTo>
                              <a:pt x="1043" y="488"/>
                            </a:lnTo>
                            <a:lnTo>
                              <a:pt x="1043" y="480"/>
                            </a:lnTo>
                            <a:lnTo>
                              <a:pt x="1043" y="474"/>
                            </a:lnTo>
                            <a:lnTo>
                              <a:pt x="1043" y="467"/>
                            </a:lnTo>
                            <a:lnTo>
                              <a:pt x="1043" y="463"/>
                            </a:lnTo>
                            <a:lnTo>
                              <a:pt x="1043" y="458"/>
                            </a:lnTo>
                            <a:lnTo>
                              <a:pt x="1043" y="455"/>
                            </a:lnTo>
                            <a:lnTo>
                              <a:pt x="1045" y="452"/>
                            </a:lnTo>
                            <a:lnTo>
                              <a:pt x="1045" y="449"/>
                            </a:lnTo>
                            <a:lnTo>
                              <a:pt x="1046" y="445"/>
                            </a:lnTo>
                            <a:lnTo>
                              <a:pt x="1048" y="442"/>
                            </a:lnTo>
                            <a:lnTo>
                              <a:pt x="1048" y="439"/>
                            </a:lnTo>
                            <a:lnTo>
                              <a:pt x="1050" y="438"/>
                            </a:lnTo>
                            <a:lnTo>
                              <a:pt x="1052" y="435"/>
                            </a:lnTo>
                            <a:lnTo>
                              <a:pt x="1053" y="431"/>
                            </a:lnTo>
                            <a:lnTo>
                              <a:pt x="1053" y="428"/>
                            </a:lnTo>
                            <a:lnTo>
                              <a:pt x="1060" y="414"/>
                            </a:lnTo>
                            <a:lnTo>
                              <a:pt x="1066" y="400"/>
                            </a:lnTo>
                            <a:lnTo>
                              <a:pt x="1071" y="388"/>
                            </a:lnTo>
                            <a:lnTo>
                              <a:pt x="1074" y="377"/>
                            </a:lnTo>
                            <a:lnTo>
                              <a:pt x="1076" y="366"/>
                            </a:lnTo>
                            <a:lnTo>
                              <a:pt x="1078" y="356"/>
                            </a:lnTo>
                            <a:lnTo>
                              <a:pt x="1079" y="346"/>
                            </a:lnTo>
                            <a:lnTo>
                              <a:pt x="1079" y="338"/>
                            </a:lnTo>
                            <a:lnTo>
                              <a:pt x="1079" y="330"/>
                            </a:lnTo>
                            <a:lnTo>
                              <a:pt x="1078" y="322"/>
                            </a:lnTo>
                            <a:lnTo>
                              <a:pt x="1076" y="314"/>
                            </a:lnTo>
                            <a:lnTo>
                              <a:pt x="1074" y="306"/>
                            </a:lnTo>
                            <a:lnTo>
                              <a:pt x="1071" y="300"/>
                            </a:lnTo>
                            <a:lnTo>
                              <a:pt x="1066" y="292"/>
                            </a:lnTo>
                            <a:lnTo>
                              <a:pt x="1060" y="286"/>
                            </a:lnTo>
                            <a:lnTo>
                              <a:pt x="1055" y="278"/>
                            </a:lnTo>
                            <a:lnTo>
                              <a:pt x="1039" y="302"/>
                            </a:lnTo>
                            <a:lnTo>
                              <a:pt x="1033" y="314"/>
                            </a:lnTo>
                            <a:lnTo>
                              <a:pt x="1027" y="325"/>
                            </a:lnTo>
                            <a:lnTo>
                              <a:pt x="1022" y="336"/>
                            </a:lnTo>
                            <a:lnTo>
                              <a:pt x="1020" y="346"/>
                            </a:lnTo>
                            <a:lnTo>
                              <a:pt x="1017" y="355"/>
                            </a:lnTo>
                            <a:lnTo>
                              <a:pt x="1017" y="363"/>
                            </a:lnTo>
                            <a:lnTo>
                              <a:pt x="1015" y="370"/>
                            </a:lnTo>
                            <a:lnTo>
                              <a:pt x="1015" y="377"/>
                            </a:lnTo>
                            <a:lnTo>
                              <a:pt x="1015" y="383"/>
                            </a:lnTo>
                            <a:lnTo>
                              <a:pt x="1015" y="388"/>
                            </a:lnTo>
                            <a:lnTo>
                              <a:pt x="1017" y="391"/>
                            </a:lnTo>
                            <a:lnTo>
                              <a:pt x="1015" y="394"/>
                            </a:lnTo>
                            <a:lnTo>
                              <a:pt x="1015" y="397"/>
                            </a:lnTo>
                            <a:lnTo>
                              <a:pt x="1015" y="399"/>
                            </a:lnTo>
                            <a:lnTo>
                              <a:pt x="1013" y="400"/>
                            </a:lnTo>
                            <a:lnTo>
                              <a:pt x="1010" y="400"/>
                            </a:lnTo>
                            <a:lnTo>
                              <a:pt x="1003" y="386"/>
                            </a:lnTo>
                            <a:lnTo>
                              <a:pt x="998" y="375"/>
                            </a:lnTo>
                            <a:lnTo>
                              <a:pt x="994" y="366"/>
                            </a:lnTo>
                            <a:lnTo>
                              <a:pt x="991" y="358"/>
                            </a:lnTo>
                            <a:lnTo>
                              <a:pt x="989" y="353"/>
                            </a:lnTo>
                            <a:lnTo>
                              <a:pt x="989" y="349"/>
                            </a:lnTo>
                            <a:lnTo>
                              <a:pt x="989" y="344"/>
                            </a:lnTo>
                            <a:lnTo>
                              <a:pt x="989" y="341"/>
                            </a:lnTo>
                            <a:lnTo>
                              <a:pt x="991" y="338"/>
                            </a:lnTo>
                            <a:lnTo>
                              <a:pt x="993" y="333"/>
                            </a:lnTo>
                            <a:lnTo>
                              <a:pt x="994" y="330"/>
                            </a:lnTo>
                            <a:lnTo>
                              <a:pt x="996" y="324"/>
                            </a:lnTo>
                            <a:lnTo>
                              <a:pt x="998" y="317"/>
                            </a:lnTo>
                            <a:lnTo>
                              <a:pt x="1000" y="310"/>
                            </a:lnTo>
                            <a:lnTo>
                              <a:pt x="1000" y="299"/>
                            </a:lnTo>
                            <a:lnTo>
                              <a:pt x="1001" y="286"/>
                            </a:lnTo>
                            <a:lnTo>
                              <a:pt x="1000" y="278"/>
                            </a:lnTo>
                            <a:lnTo>
                              <a:pt x="1000" y="272"/>
                            </a:lnTo>
                            <a:lnTo>
                              <a:pt x="1000" y="266"/>
                            </a:lnTo>
                            <a:lnTo>
                              <a:pt x="998" y="260"/>
                            </a:lnTo>
                            <a:lnTo>
                              <a:pt x="996" y="255"/>
                            </a:lnTo>
                            <a:lnTo>
                              <a:pt x="994" y="249"/>
                            </a:lnTo>
                            <a:lnTo>
                              <a:pt x="993" y="244"/>
                            </a:lnTo>
                            <a:lnTo>
                              <a:pt x="991" y="239"/>
                            </a:lnTo>
                            <a:lnTo>
                              <a:pt x="987" y="235"/>
                            </a:lnTo>
                            <a:lnTo>
                              <a:pt x="986" y="230"/>
                            </a:lnTo>
                            <a:lnTo>
                              <a:pt x="984" y="225"/>
                            </a:lnTo>
                            <a:lnTo>
                              <a:pt x="980" y="222"/>
                            </a:lnTo>
                            <a:lnTo>
                              <a:pt x="979" y="219"/>
                            </a:lnTo>
                            <a:lnTo>
                              <a:pt x="977" y="216"/>
                            </a:lnTo>
                            <a:lnTo>
                              <a:pt x="974" y="213"/>
                            </a:lnTo>
                            <a:lnTo>
                              <a:pt x="972" y="208"/>
                            </a:lnTo>
                            <a:lnTo>
                              <a:pt x="972" y="206"/>
                            </a:lnTo>
                            <a:lnTo>
                              <a:pt x="970" y="206"/>
                            </a:lnTo>
                            <a:lnTo>
                              <a:pt x="970" y="205"/>
                            </a:lnTo>
                            <a:lnTo>
                              <a:pt x="968" y="203"/>
                            </a:lnTo>
                            <a:lnTo>
                              <a:pt x="968" y="202"/>
                            </a:lnTo>
                            <a:lnTo>
                              <a:pt x="967" y="202"/>
                            </a:lnTo>
                            <a:lnTo>
                              <a:pt x="965" y="200"/>
                            </a:lnTo>
                            <a:lnTo>
                              <a:pt x="963" y="199"/>
                            </a:lnTo>
                            <a:lnTo>
                              <a:pt x="961" y="197"/>
                            </a:lnTo>
                            <a:lnTo>
                              <a:pt x="960" y="196"/>
                            </a:lnTo>
                            <a:lnTo>
                              <a:pt x="958" y="192"/>
                            </a:lnTo>
                            <a:lnTo>
                              <a:pt x="954" y="191"/>
                            </a:lnTo>
                            <a:lnTo>
                              <a:pt x="951" y="189"/>
                            </a:lnTo>
                            <a:lnTo>
                              <a:pt x="947" y="188"/>
                            </a:lnTo>
                            <a:lnTo>
                              <a:pt x="944" y="185"/>
                            </a:lnTo>
                            <a:lnTo>
                              <a:pt x="939" y="183"/>
                            </a:lnTo>
                            <a:lnTo>
                              <a:pt x="937" y="192"/>
                            </a:lnTo>
                            <a:lnTo>
                              <a:pt x="935" y="202"/>
                            </a:lnTo>
                            <a:lnTo>
                              <a:pt x="935" y="210"/>
                            </a:lnTo>
                            <a:lnTo>
                              <a:pt x="934" y="216"/>
                            </a:lnTo>
                            <a:lnTo>
                              <a:pt x="934" y="221"/>
                            </a:lnTo>
                            <a:lnTo>
                              <a:pt x="932" y="225"/>
                            </a:lnTo>
                            <a:lnTo>
                              <a:pt x="932" y="230"/>
                            </a:lnTo>
                            <a:lnTo>
                              <a:pt x="932" y="233"/>
                            </a:lnTo>
                            <a:lnTo>
                              <a:pt x="932" y="238"/>
                            </a:lnTo>
                            <a:lnTo>
                              <a:pt x="932" y="242"/>
                            </a:lnTo>
                            <a:lnTo>
                              <a:pt x="932" y="247"/>
                            </a:lnTo>
                            <a:lnTo>
                              <a:pt x="934" y="252"/>
                            </a:lnTo>
                            <a:lnTo>
                              <a:pt x="934" y="258"/>
                            </a:lnTo>
                            <a:lnTo>
                              <a:pt x="935" y="266"/>
                            </a:lnTo>
                            <a:lnTo>
                              <a:pt x="935" y="274"/>
                            </a:lnTo>
                            <a:lnTo>
                              <a:pt x="937" y="285"/>
                            </a:lnTo>
                            <a:lnTo>
                              <a:pt x="923" y="267"/>
                            </a:lnTo>
                            <a:lnTo>
                              <a:pt x="914" y="255"/>
                            </a:lnTo>
                            <a:lnTo>
                              <a:pt x="906" y="244"/>
                            </a:lnTo>
                            <a:lnTo>
                              <a:pt x="901" y="236"/>
                            </a:lnTo>
                            <a:lnTo>
                              <a:pt x="895" y="230"/>
                            </a:lnTo>
                            <a:lnTo>
                              <a:pt x="892" y="224"/>
                            </a:lnTo>
                            <a:lnTo>
                              <a:pt x="890" y="221"/>
                            </a:lnTo>
                            <a:lnTo>
                              <a:pt x="890" y="217"/>
                            </a:lnTo>
                            <a:lnTo>
                              <a:pt x="888" y="213"/>
                            </a:lnTo>
                            <a:lnTo>
                              <a:pt x="888" y="206"/>
                            </a:lnTo>
                            <a:lnTo>
                              <a:pt x="887" y="200"/>
                            </a:lnTo>
                            <a:lnTo>
                              <a:pt x="885" y="192"/>
                            </a:lnTo>
                            <a:lnTo>
                              <a:pt x="883" y="183"/>
                            </a:lnTo>
                            <a:lnTo>
                              <a:pt x="878" y="171"/>
                            </a:lnTo>
                            <a:lnTo>
                              <a:pt x="871" y="153"/>
                            </a:lnTo>
                            <a:lnTo>
                              <a:pt x="864" y="135"/>
                            </a:lnTo>
                            <a:lnTo>
                              <a:pt x="862" y="133"/>
                            </a:lnTo>
                            <a:lnTo>
                              <a:pt x="862" y="131"/>
                            </a:lnTo>
                            <a:lnTo>
                              <a:pt x="861" y="130"/>
                            </a:lnTo>
                            <a:lnTo>
                              <a:pt x="861" y="128"/>
                            </a:lnTo>
                            <a:lnTo>
                              <a:pt x="859" y="128"/>
                            </a:lnTo>
                            <a:lnTo>
                              <a:pt x="859" y="127"/>
                            </a:lnTo>
                            <a:lnTo>
                              <a:pt x="857" y="127"/>
                            </a:lnTo>
                            <a:lnTo>
                              <a:pt x="855" y="125"/>
                            </a:lnTo>
                            <a:lnTo>
                              <a:pt x="854" y="124"/>
                            </a:lnTo>
                            <a:lnTo>
                              <a:pt x="850" y="121"/>
                            </a:lnTo>
                            <a:lnTo>
                              <a:pt x="849" y="119"/>
                            </a:lnTo>
                            <a:lnTo>
                              <a:pt x="843" y="116"/>
                            </a:lnTo>
                            <a:lnTo>
                              <a:pt x="840" y="111"/>
                            </a:lnTo>
                            <a:lnTo>
                              <a:pt x="835" y="106"/>
                            </a:lnTo>
                            <a:close/>
                            <a:moveTo>
                              <a:pt x="503" y="458"/>
                            </a:moveTo>
                            <a:lnTo>
                              <a:pt x="503" y="460"/>
                            </a:lnTo>
                            <a:lnTo>
                              <a:pt x="505" y="461"/>
                            </a:lnTo>
                            <a:lnTo>
                              <a:pt x="505" y="463"/>
                            </a:lnTo>
                            <a:lnTo>
                              <a:pt x="505" y="464"/>
                            </a:lnTo>
                            <a:lnTo>
                              <a:pt x="507" y="466"/>
                            </a:lnTo>
                            <a:lnTo>
                              <a:pt x="508" y="467"/>
                            </a:lnTo>
                            <a:lnTo>
                              <a:pt x="510" y="469"/>
                            </a:lnTo>
                            <a:lnTo>
                              <a:pt x="512" y="470"/>
                            </a:lnTo>
                            <a:lnTo>
                              <a:pt x="512" y="472"/>
                            </a:lnTo>
                            <a:lnTo>
                              <a:pt x="513" y="474"/>
                            </a:lnTo>
                            <a:lnTo>
                              <a:pt x="515" y="475"/>
                            </a:lnTo>
                            <a:lnTo>
                              <a:pt x="517" y="478"/>
                            </a:lnTo>
                            <a:lnTo>
                              <a:pt x="569" y="517"/>
                            </a:lnTo>
                            <a:lnTo>
                              <a:pt x="571" y="519"/>
                            </a:lnTo>
                            <a:lnTo>
                              <a:pt x="572" y="519"/>
                            </a:lnTo>
                            <a:lnTo>
                              <a:pt x="574" y="520"/>
                            </a:lnTo>
                            <a:lnTo>
                              <a:pt x="576" y="520"/>
                            </a:lnTo>
                            <a:lnTo>
                              <a:pt x="578" y="520"/>
                            </a:lnTo>
                            <a:lnTo>
                              <a:pt x="578" y="522"/>
                            </a:lnTo>
                            <a:lnTo>
                              <a:pt x="579" y="522"/>
                            </a:lnTo>
                            <a:lnTo>
                              <a:pt x="581" y="522"/>
                            </a:lnTo>
                            <a:lnTo>
                              <a:pt x="581" y="524"/>
                            </a:lnTo>
                            <a:lnTo>
                              <a:pt x="579" y="524"/>
                            </a:lnTo>
                            <a:lnTo>
                              <a:pt x="578" y="522"/>
                            </a:lnTo>
                            <a:lnTo>
                              <a:pt x="612" y="533"/>
                            </a:lnTo>
                            <a:lnTo>
                              <a:pt x="612" y="438"/>
                            </a:lnTo>
                            <a:lnTo>
                              <a:pt x="597" y="433"/>
                            </a:lnTo>
                            <a:lnTo>
                              <a:pt x="586" y="430"/>
                            </a:lnTo>
                            <a:lnTo>
                              <a:pt x="576" y="427"/>
                            </a:lnTo>
                            <a:lnTo>
                              <a:pt x="567" y="424"/>
                            </a:lnTo>
                            <a:lnTo>
                              <a:pt x="559" y="422"/>
                            </a:lnTo>
                            <a:lnTo>
                              <a:pt x="552" y="419"/>
                            </a:lnTo>
                            <a:lnTo>
                              <a:pt x="546" y="417"/>
                            </a:lnTo>
                            <a:lnTo>
                              <a:pt x="541" y="414"/>
                            </a:lnTo>
                            <a:lnTo>
                              <a:pt x="534" y="411"/>
                            </a:lnTo>
                            <a:lnTo>
                              <a:pt x="527" y="408"/>
                            </a:lnTo>
                            <a:lnTo>
                              <a:pt x="522" y="405"/>
                            </a:lnTo>
                            <a:lnTo>
                              <a:pt x="515" y="402"/>
                            </a:lnTo>
                            <a:lnTo>
                              <a:pt x="507" y="395"/>
                            </a:lnTo>
                            <a:lnTo>
                              <a:pt x="498" y="391"/>
                            </a:lnTo>
                            <a:lnTo>
                              <a:pt x="487" y="385"/>
                            </a:lnTo>
                            <a:lnTo>
                              <a:pt x="475" y="377"/>
                            </a:lnTo>
                            <a:lnTo>
                              <a:pt x="475" y="375"/>
                            </a:lnTo>
                            <a:lnTo>
                              <a:pt x="474" y="374"/>
                            </a:lnTo>
                            <a:lnTo>
                              <a:pt x="474" y="372"/>
                            </a:lnTo>
                            <a:lnTo>
                              <a:pt x="474" y="370"/>
                            </a:lnTo>
                            <a:lnTo>
                              <a:pt x="474" y="369"/>
                            </a:lnTo>
                            <a:lnTo>
                              <a:pt x="474" y="367"/>
                            </a:lnTo>
                            <a:lnTo>
                              <a:pt x="475" y="367"/>
                            </a:lnTo>
                            <a:lnTo>
                              <a:pt x="477" y="366"/>
                            </a:lnTo>
                            <a:lnTo>
                              <a:pt x="480" y="366"/>
                            </a:lnTo>
                            <a:lnTo>
                              <a:pt x="484" y="366"/>
                            </a:lnTo>
                            <a:lnTo>
                              <a:pt x="489" y="367"/>
                            </a:lnTo>
                            <a:lnTo>
                              <a:pt x="475" y="324"/>
                            </a:lnTo>
                            <a:lnTo>
                              <a:pt x="477" y="322"/>
                            </a:lnTo>
                            <a:lnTo>
                              <a:pt x="479" y="322"/>
                            </a:lnTo>
                            <a:lnTo>
                              <a:pt x="482" y="324"/>
                            </a:lnTo>
                            <a:lnTo>
                              <a:pt x="484" y="324"/>
                            </a:lnTo>
                            <a:lnTo>
                              <a:pt x="486" y="325"/>
                            </a:lnTo>
                            <a:lnTo>
                              <a:pt x="487" y="328"/>
                            </a:lnTo>
                            <a:lnTo>
                              <a:pt x="487" y="330"/>
                            </a:lnTo>
                            <a:lnTo>
                              <a:pt x="489" y="333"/>
                            </a:lnTo>
                            <a:lnTo>
                              <a:pt x="491" y="336"/>
                            </a:lnTo>
                            <a:lnTo>
                              <a:pt x="493" y="339"/>
                            </a:lnTo>
                            <a:lnTo>
                              <a:pt x="494" y="342"/>
                            </a:lnTo>
                            <a:lnTo>
                              <a:pt x="498" y="346"/>
                            </a:lnTo>
                            <a:lnTo>
                              <a:pt x="500" y="349"/>
                            </a:lnTo>
                            <a:lnTo>
                              <a:pt x="503" y="352"/>
                            </a:lnTo>
                            <a:lnTo>
                              <a:pt x="507" y="356"/>
                            </a:lnTo>
                            <a:lnTo>
                              <a:pt x="512" y="360"/>
                            </a:lnTo>
                            <a:lnTo>
                              <a:pt x="515" y="364"/>
                            </a:lnTo>
                            <a:lnTo>
                              <a:pt x="519" y="366"/>
                            </a:lnTo>
                            <a:lnTo>
                              <a:pt x="520" y="367"/>
                            </a:lnTo>
                            <a:lnTo>
                              <a:pt x="522" y="366"/>
                            </a:lnTo>
                            <a:lnTo>
                              <a:pt x="524" y="364"/>
                            </a:lnTo>
                            <a:lnTo>
                              <a:pt x="524" y="363"/>
                            </a:lnTo>
                            <a:lnTo>
                              <a:pt x="524" y="361"/>
                            </a:lnTo>
                            <a:lnTo>
                              <a:pt x="524" y="358"/>
                            </a:lnTo>
                            <a:lnTo>
                              <a:pt x="526" y="356"/>
                            </a:lnTo>
                            <a:lnTo>
                              <a:pt x="526" y="355"/>
                            </a:lnTo>
                            <a:lnTo>
                              <a:pt x="527" y="353"/>
                            </a:lnTo>
                            <a:lnTo>
                              <a:pt x="531" y="356"/>
                            </a:lnTo>
                            <a:lnTo>
                              <a:pt x="534" y="360"/>
                            </a:lnTo>
                            <a:lnTo>
                              <a:pt x="539" y="366"/>
                            </a:lnTo>
                            <a:lnTo>
                              <a:pt x="546" y="374"/>
                            </a:lnTo>
                            <a:lnTo>
                              <a:pt x="550" y="380"/>
                            </a:lnTo>
                            <a:lnTo>
                              <a:pt x="555" y="385"/>
                            </a:lnTo>
                            <a:lnTo>
                              <a:pt x="559" y="389"/>
                            </a:lnTo>
                            <a:lnTo>
                              <a:pt x="562" y="392"/>
                            </a:lnTo>
                            <a:lnTo>
                              <a:pt x="564" y="395"/>
                            </a:lnTo>
                            <a:lnTo>
                              <a:pt x="566" y="399"/>
                            </a:lnTo>
                            <a:lnTo>
                              <a:pt x="569" y="400"/>
                            </a:lnTo>
                            <a:lnTo>
                              <a:pt x="571" y="402"/>
                            </a:lnTo>
                            <a:lnTo>
                              <a:pt x="572" y="403"/>
                            </a:lnTo>
                            <a:lnTo>
                              <a:pt x="574" y="405"/>
                            </a:lnTo>
                            <a:lnTo>
                              <a:pt x="576" y="405"/>
                            </a:lnTo>
                            <a:lnTo>
                              <a:pt x="578" y="406"/>
                            </a:lnTo>
                            <a:lnTo>
                              <a:pt x="579" y="408"/>
                            </a:lnTo>
                            <a:lnTo>
                              <a:pt x="583" y="408"/>
                            </a:lnTo>
                            <a:lnTo>
                              <a:pt x="586" y="410"/>
                            </a:lnTo>
                            <a:lnTo>
                              <a:pt x="590" y="411"/>
                            </a:lnTo>
                            <a:lnTo>
                              <a:pt x="597" y="416"/>
                            </a:lnTo>
                            <a:lnTo>
                              <a:pt x="612" y="424"/>
                            </a:lnTo>
                            <a:lnTo>
                              <a:pt x="612" y="410"/>
                            </a:lnTo>
                            <a:lnTo>
                              <a:pt x="612" y="397"/>
                            </a:lnTo>
                            <a:lnTo>
                              <a:pt x="612" y="386"/>
                            </a:lnTo>
                            <a:lnTo>
                              <a:pt x="614" y="377"/>
                            </a:lnTo>
                            <a:lnTo>
                              <a:pt x="614" y="370"/>
                            </a:lnTo>
                            <a:lnTo>
                              <a:pt x="612" y="364"/>
                            </a:lnTo>
                            <a:lnTo>
                              <a:pt x="612" y="360"/>
                            </a:lnTo>
                            <a:lnTo>
                              <a:pt x="612" y="355"/>
                            </a:lnTo>
                            <a:lnTo>
                              <a:pt x="611" y="352"/>
                            </a:lnTo>
                            <a:lnTo>
                              <a:pt x="611" y="350"/>
                            </a:lnTo>
                            <a:lnTo>
                              <a:pt x="607" y="349"/>
                            </a:lnTo>
                            <a:lnTo>
                              <a:pt x="605" y="347"/>
                            </a:lnTo>
                            <a:lnTo>
                              <a:pt x="604" y="346"/>
                            </a:lnTo>
                            <a:lnTo>
                              <a:pt x="600" y="346"/>
                            </a:lnTo>
                            <a:lnTo>
                              <a:pt x="597" y="344"/>
                            </a:lnTo>
                            <a:lnTo>
                              <a:pt x="593" y="342"/>
                            </a:lnTo>
                            <a:lnTo>
                              <a:pt x="588" y="338"/>
                            </a:lnTo>
                            <a:lnTo>
                              <a:pt x="585" y="336"/>
                            </a:lnTo>
                            <a:lnTo>
                              <a:pt x="581" y="333"/>
                            </a:lnTo>
                            <a:lnTo>
                              <a:pt x="579" y="331"/>
                            </a:lnTo>
                            <a:lnTo>
                              <a:pt x="578" y="331"/>
                            </a:lnTo>
                            <a:lnTo>
                              <a:pt x="578" y="330"/>
                            </a:lnTo>
                            <a:lnTo>
                              <a:pt x="576" y="328"/>
                            </a:lnTo>
                            <a:lnTo>
                              <a:pt x="574" y="327"/>
                            </a:lnTo>
                            <a:lnTo>
                              <a:pt x="574" y="325"/>
                            </a:lnTo>
                            <a:lnTo>
                              <a:pt x="572" y="324"/>
                            </a:lnTo>
                            <a:lnTo>
                              <a:pt x="571" y="321"/>
                            </a:lnTo>
                            <a:lnTo>
                              <a:pt x="569" y="317"/>
                            </a:lnTo>
                            <a:lnTo>
                              <a:pt x="566" y="313"/>
                            </a:lnTo>
                            <a:lnTo>
                              <a:pt x="562" y="306"/>
                            </a:lnTo>
                            <a:lnTo>
                              <a:pt x="559" y="299"/>
                            </a:lnTo>
                            <a:lnTo>
                              <a:pt x="559" y="300"/>
                            </a:lnTo>
                            <a:lnTo>
                              <a:pt x="560" y="302"/>
                            </a:lnTo>
                            <a:lnTo>
                              <a:pt x="562" y="302"/>
                            </a:lnTo>
                            <a:lnTo>
                              <a:pt x="564" y="303"/>
                            </a:lnTo>
                            <a:lnTo>
                              <a:pt x="566" y="305"/>
                            </a:lnTo>
                            <a:lnTo>
                              <a:pt x="567" y="305"/>
                            </a:lnTo>
                            <a:lnTo>
                              <a:pt x="569" y="306"/>
                            </a:lnTo>
                            <a:lnTo>
                              <a:pt x="571" y="305"/>
                            </a:lnTo>
                            <a:lnTo>
                              <a:pt x="572" y="305"/>
                            </a:lnTo>
                            <a:lnTo>
                              <a:pt x="574" y="303"/>
                            </a:lnTo>
                            <a:lnTo>
                              <a:pt x="576" y="300"/>
                            </a:lnTo>
                            <a:lnTo>
                              <a:pt x="576" y="297"/>
                            </a:lnTo>
                            <a:lnTo>
                              <a:pt x="576" y="291"/>
                            </a:lnTo>
                            <a:lnTo>
                              <a:pt x="576" y="285"/>
                            </a:lnTo>
                            <a:lnTo>
                              <a:pt x="574" y="277"/>
                            </a:lnTo>
                            <a:lnTo>
                              <a:pt x="572" y="269"/>
                            </a:lnTo>
                            <a:lnTo>
                              <a:pt x="576" y="267"/>
                            </a:lnTo>
                            <a:lnTo>
                              <a:pt x="578" y="269"/>
                            </a:lnTo>
                            <a:lnTo>
                              <a:pt x="579" y="269"/>
                            </a:lnTo>
                            <a:lnTo>
                              <a:pt x="581" y="271"/>
                            </a:lnTo>
                            <a:lnTo>
                              <a:pt x="583" y="274"/>
                            </a:lnTo>
                            <a:lnTo>
                              <a:pt x="585" y="275"/>
                            </a:lnTo>
                            <a:lnTo>
                              <a:pt x="585" y="278"/>
                            </a:lnTo>
                            <a:lnTo>
                              <a:pt x="586" y="281"/>
                            </a:lnTo>
                            <a:lnTo>
                              <a:pt x="588" y="285"/>
                            </a:lnTo>
                            <a:lnTo>
                              <a:pt x="590" y="289"/>
                            </a:lnTo>
                            <a:lnTo>
                              <a:pt x="592" y="292"/>
                            </a:lnTo>
                            <a:lnTo>
                              <a:pt x="593" y="296"/>
                            </a:lnTo>
                            <a:lnTo>
                              <a:pt x="593" y="299"/>
                            </a:lnTo>
                            <a:lnTo>
                              <a:pt x="595" y="302"/>
                            </a:lnTo>
                            <a:lnTo>
                              <a:pt x="599" y="303"/>
                            </a:lnTo>
                            <a:lnTo>
                              <a:pt x="600" y="306"/>
                            </a:lnTo>
                            <a:lnTo>
                              <a:pt x="602" y="308"/>
                            </a:lnTo>
                            <a:lnTo>
                              <a:pt x="604" y="310"/>
                            </a:lnTo>
                            <a:lnTo>
                              <a:pt x="605" y="310"/>
                            </a:lnTo>
                            <a:lnTo>
                              <a:pt x="605" y="311"/>
                            </a:lnTo>
                            <a:lnTo>
                              <a:pt x="605" y="313"/>
                            </a:lnTo>
                            <a:lnTo>
                              <a:pt x="605" y="314"/>
                            </a:lnTo>
                            <a:lnTo>
                              <a:pt x="607" y="314"/>
                            </a:lnTo>
                            <a:lnTo>
                              <a:pt x="607" y="316"/>
                            </a:lnTo>
                            <a:lnTo>
                              <a:pt x="609" y="316"/>
                            </a:lnTo>
                            <a:lnTo>
                              <a:pt x="612" y="316"/>
                            </a:lnTo>
                            <a:lnTo>
                              <a:pt x="614" y="316"/>
                            </a:lnTo>
                            <a:lnTo>
                              <a:pt x="618" y="216"/>
                            </a:lnTo>
                            <a:lnTo>
                              <a:pt x="619" y="216"/>
                            </a:lnTo>
                            <a:lnTo>
                              <a:pt x="623" y="214"/>
                            </a:lnTo>
                            <a:lnTo>
                              <a:pt x="625" y="214"/>
                            </a:lnTo>
                            <a:lnTo>
                              <a:pt x="626" y="214"/>
                            </a:lnTo>
                            <a:lnTo>
                              <a:pt x="628" y="214"/>
                            </a:lnTo>
                            <a:lnTo>
                              <a:pt x="630" y="214"/>
                            </a:lnTo>
                            <a:lnTo>
                              <a:pt x="632" y="214"/>
                            </a:lnTo>
                            <a:lnTo>
                              <a:pt x="633" y="214"/>
                            </a:lnTo>
                            <a:lnTo>
                              <a:pt x="635" y="214"/>
                            </a:lnTo>
                            <a:lnTo>
                              <a:pt x="637" y="216"/>
                            </a:lnTo>
                            <a:lnTo>
                              <a:pt x="638" y="216"/>
                            </a:lnTo>
                            <a:lnTo>
                              <a:pt x="640" y="216"/>
                            </a:lnTo>
                            <a:lnTo>
                              <a:pt x="642" y="216"/>
                            </a:lnTo>
                            <a:lnTo>
                              <a:pt x="644" y="216"/>
                            </a:lnTo>
                            <a:lnTo>
                              <a:pt x="645" y="217"/>
                            </a:lnTo>
                            <a:lnTo>
                              <a:pt x="647" y="217"/>
                            </a:lnTo>
                            <a:lnTo>
                              <a:pt x="647" y="219"/>
                            </a:lnTo>
                            <a:lnTo>
                              <a:pt x="649" y="219"/>
                            </a:lnTo>
                            <a:lnTo>
                              <a:pt x="651" y="219"/>
                            </a:lnTo>
                            <a:lnTo>
                              <a:pt x="652" y="221"/>
                            </a:lnTo>
                            <a:lnTo>
                              <a:pt x="656" y="222"/>
                            </a:lnTo>
                            <a:lnTo>
                              <a:pt x="658" y="224"/>
                            </a:lnTo>
                            <a:lnTo>
                              <a:pt x="659" y="224"/>
                            </a:lnTo>
                            <a:lnTo>
                              <a:pt x="661" y="225"/>
                            </a:lnTo>
                            <a:lnTo>
                              <a:pt x="664" y="228"/>
                            </a:lnTo>
                            <a:lnTo>
                              <a:pt x="668" y="231"/>
                            </a:lnTo>
                            <a:lnTo>
                              <a:pt x="671" y="235"/>
                            </a:lnTo>
                            <a:lnTo>
                              <a:pt x="675" y="238"/>
                            </a:lnTo>
                            <a:lnTo>
                              <a:pt x="678" y="242"/>
                            </a:lnTo>
                            <a:lnTo>
                              <a:pt x="680" y="246"/>
                            </a:lnTo>
                            <a:lnTo>
                              <a:pt x="682" y="249"/>
                            </a:lnTo>
                            <a:lnTo>
                              <a:pt x="685" y="253"/>
                            </a:lnTo>
                            <a:lnTo>
                              <a:pt x="687" y="258"/>
                            </a:lnTo>
                            <a:lnTo>
                              <a:pt x="691" y="263"/>
                            </a:lnTo>
                            <a:lnTo>
                              <a:pt x="694" y="269"/>
                            </a:lnTo>
                            <a:lnTo>
                              <a:pt x="696" y="275"/>
                            </a:lnTo>
                            <a:lnTo>
                              <a:pt x="699" y="281"/>
                            </a:lnTo>
                            <a:lnTo>
                              <a:pt x="701" y="288"/>
                            </a:lnTo>
                            <a:lnTo>
                              <a:pt x="704" y="296"/>
                            </a:lnTo>
                            <a:lnTo>
                              <a:pt x="708" y="305"/>
                            </a:lnTo>
                            <a:lnTo>
                              <a:pt x="713" y="303"/>
                            </a:lnTo>
                            <a:lnTo>
                              <a:pt x="718" y="302"/>
                            </a:lnTo>
                            <a:lnTo>
                              <a:pt x="722" y="300"/>
                            </a:lnTo>
                            <a:lnTo>
                              <a:pt x="725" y="299"/>
                            </a:lnTo>
                            <a:lnTo>
                              <a:pt x="729" y="299"/>
                            </a:lnTo>
                            <a:lnTo>
                              <a:pt x="730" y="297"/>
                            </a:lnTo>
                            <a:lnTo>
                              <a:pt x="732" y="297"/>
                            </a:lnTo>
                            <a:lnTo>
                              <a:pt x="734" y="296"/>
                            </a:lnTo>
                            <a:lnTo>
                              <a:pt x="736" y="296"/>
                            </a:lnTo>
                            <a:lnTo>
                              <a:pt x="737" y="296"/>
                            </a:lnTo>
                            <a:lnTo>
                              <a:pt x="739" y="294"/>
                            </a:lnTo>
                            <a:lnTo>
                              <a:pt x="741" y="294"/>
                            </a:lnTo>
                            <a:lnTo>
                              <a:pt x="748" y="294"/>
                            </a:lnTo>
                            <a:lnTo>
                              <a:pt x="753" y="294"/>
                            </a:lnTo>
                            <a:lnTo>
                              <a:pt x="758" y="294"/>
                            </a:lnTo>
                            <a:lnTo>
                              <a:pt x="762" y="296"/>
                            </a:lnTo>
                            <a:lnTo>
                              <a:pt x="765" y="296"/>
                            </a:lnTo>
                            <a:lnTo>
                              <a:pt x="769" y="297"/>
                            </a:lnTo>
                            <a:lnTo>
                              <a:pt x="770" y="299"/>
                            </a:lnTo>
                            <a:lnTo>
                              <a:pt x="772" y="302"/>
                            </a:lnTo>
                            <a:lnTo>
                              <a:pt x="774" y="306"/>
                            </a:lnTo>
                            <a:lnTo>
                              <a:pt x="774" y="311"/>
                            </a:lnTo>
                            <a:lnTo>
                              <a:pt x="774" y="319"/>
                            </a:lnTo>
                            <a:lnTo>
                              <a:pt x="774" y="327"/>
                            </a:lnTo>
                            <a:lnTo>
                              <a:pt x="774" y="338"/>
                            </a:lnTo>
                            <a:lnTo>
                              <a:pt x="774" y="350"/>
                            </a:lnTo>
                            <a:lnTo>
                              <a:pt x="772" y="364"/>
                            </a:lnTo>
                            <a:lnTo>
                              <a:pt x="772" y="383"/>
                            </a:lnTo>
                            <a:lnTo>
                              <a:pt x="828" y="377"/>
                            </a:lnTo>
                            <a:lnTo>
                              <a:pt x="835" y="375"/>
                            </a:lnTo>
                            <a:lnTo>
                              <a:pt x="836" y="377"/>
                            </a:lnTo>
                            <a:lnTo>
                              <a:pt x="840" y="378"/>
                            </a:lnTo>
                            <a:lnTo>
                              <a:pt x="842" y="381"/>
                            </a:lnTo>
                            <a:lnTo>
                              <a:pt x="843" y="383"/>
                            </a:lnTo>
                            <a:lnTo>
                              <a:pt x="845" y="385"/>
                            </a:lnTo>
                            <a:lnTo>
                              <a:pt x="847" y="386"/>
                            </a:lnTo>
                            <a:lnTo>
                              <a:pt x="847" y="388"/>
                            </a:lnTo>
                            <a:lnTo>
                              <a:pt x="847" y="389"/>
                            </a:lnTo>
                            <a:lnTo>
                              <a:pt x="847" y="391"/>
                            </a:lnTo>
                            <a:lnTo>
                              <a:pt x="847" y="392"/>
                            </a:lnTo>
                            <a:lnTo>
                              <a:pt x="847" y="400"/>
                            </a:lnTo>
                            <a:lnTo>
                              <a:pt x="847" y="406"/>
                            </a:lnTo>
                            <a:lnTo>
                              <a:pt x="847" y="413"/>
                            </a:lnTo>
                            <a:lnTo>
                              <a:pt x="845" y="417"/>
                            </a:lnTo>
                            <a:lnTo>
                              <a:pt x="845" y="420"/>
                            </a:lnTo>
                            <a:lnTo>
                              <a:pt x="845" y="425"/>
                            </a:lnTo>
                            <a:lnTo>
                              <a:pt x="843" y="430"/>
                            </a:lnTo>
                            <a:lnTo>
                              <a:pt x="843" y="433"/>
                            </a:lnTo>
                            <a:lnTo>
                              <a:pt x="842" y="439"/>
                            </a:lnTo>
                            <a:lnTo>
                              <a:pt x="840" y="444"/>
                            </a:lnTo>
                            <a:lnTo>
                              <a:pt x="838" y="450"/>
                            </a:lnTo>
                            <a:lnTo>
                              <a:pt x="835" y="456"/>
                            </a:lnTo>
                            <a:lnTo>
                              <a:pt x="833" y="466"/>
                            </a:lnTo>
                            <a:lnTo>
                              <a:pt x="829" y="475"/>
                            </a:lnTo>
                            <a:lnTo>
                              <a:pt x="824" y="486"/>
                            </a:lnTo>
                            <a:lnTo>
                              <a:pt x="819" y="500"/>
                            </a:lnTo>
                            <a:lnTo>
                              <a:pt x="883" y="510"/>
                            </a:lnTo>
                            <a:lnTo>
                              <a:pt x="883" y="513"/>
                            </a:lnTo>
                            <a:lnTo>
                              <a:pt x="883" y="516"/>
                            </a:lnTo>
                            <a:lnTo>
                              <a:pt x="883" y="519"/>
                            </a:lnTo>
                            <a:lnTo>
                              <a:pt x="883" y="522"/>
                            </a:lnTo>
                            <a:lnTo>
                              <a:pt x="881" y="525"/>
                            </a:lnTo>
                            <a:lnTo>
                              <a:pt x="880" y="528"/>
                            </a:lnTo>
                            <a:lnTo>
                              <a:pt x="880" y="533"/>
                            </a:lnTo>
                            <a:lnTo>
                              <a:pt x="876" y="538"/>
                            </a:lnTo>
                            <a:lnTo>
                              <a:pt x="875" y="541"/>
                            </a:lnTo>
                            <a:lnTo>
                              <a:pt x="871" y="547"/>
                            </a:lnTo>
                            <a:lnTo>
                              <a:pt x="868" y="552"/>
                            </a:lnTo>
                            <a:lnTo>
                              <a:pt x="864" y="556"/>
                            </a:lnTo>
                            <a:lnTo>
                              <a:pt x="859" y="563"/>
                            </a:lnTo>
                            <a:lnTo>
                              <a:pt x="852" y="569"/>
                            </a:lnTo>
                            <a:lnTo>
                              <a:pt x="845" y="575"/>
                            </a:lnTo>
                            <a:lnTo>
                              <a:pt x="836" y="583"/>
                            </a:lnTo>
                            <a:lnTo>
                              <a:pt x="833" y="586"/>
                            </a:lnTo>
                            <a:lnTo>
                              <a:pt x="829" y="588"/>
                            </a:lnTo>
                            <a:lnTo>
                              <a:pt x="826" y="591"/>
                            </a:lnTo>
                            <a:lnTo>
                              <a:pt x="822" y="592"/>
                            </a:lnTo>
                            <a:lnTo>
                              <a:pt x="821" y="594"/>
                            </a:lnTo>
                            <a:lnTo>
                              <a:pt x="819" y="595"/>
                            </a:lnTo>
                            <a:lnTo>
                              <a:pt x="817" y="597"/>
                            </a:lnTo>
                            <a:lnTo>
                              <a:pt x="817" y="599"/>
                            </a:lnTo>
                            <a:lnTo>
                              <a:pt x="817" y="600"/>
                            </a:lnTo>
                            <a:lnTo>
                              <a:pt x="817" y="602"/>
                            </a:lnTo>
                            <a:lnTo>
                              <a:pt x="819" y="605"/>
                            </a:lnTo>
                            <a:lnTo>
                              <a:pt x="821" y="606"/>
                            </a:lnTo>
                            <a:lnTo>
                              <a:pt x="824" y="608"/>
                            </a:lnTo>
                            <a:lnTo>
                              <a:pt x="828" y="611"/>
                            </a:lnTo>
                            <a:lnTo>
                              <a:pt x="833" y="614"/>
                            </a:lnTo>
                            <a:lnTo>
                              <a:pt x="838" y="617"/>
                            </a:lnTo>
                            <a:lnTo>
                              <a:pt x="843" y="620"/>
                            </a:lnTo>
                            <a:lnTo>
                              <a:pt x="847" y="622"/>
                            </a:lnTo>
                            <a:lnTo>
                              <a:pt x="850" y="625"/>
                            </a:lnTo>
                            <a:lnTo>
                              <a:pt x="854" y="627"/>
                            </a:lnTo>
                            <a:lnTo>
                              <a:pt x="854" y="630"/>
                            </a:lnTo>
                            <a:lnTo>
                              <a:pt x="855" y="633"/>
                            </a:lnTo>
                            <a:lnTo>
                              <a:pt x="855" y="636"/>
                            </a:lnTo>
                            <a:lnTo>
                              <a:pt x="855" y="641"/>
                            </a:lnTo>
                            <a:lnTo>
                              <a:pt x="854" y="644"/>
                            </a:lnTo>
                            <a:lnTo>
                              <a:pt x="850" y="649"/>
                            </a:lnTo>
                            <a:lnTo>
                              <a:pt x="845" y="655"/>
                            </a:lnTo>
                            <a:lnTo>
                              <a:pt x="840" y="661"/>
                            </a:lnTo>
                            <a:lnTo>
                              <a:pt x="831" y="667"/>
                            </a:lnTo>
                            <a:lnTo>
                              <a:pt x="822" y="675"/>
                            </a:lnTo>
                            <a:lnTo>
                              <a:pt x="810" y="684"/>
                            </a:lnTo>
                            <a:lnTo>
                              <a:pt x="798" y="694"/>
                            </a:lnTo>
                            <a:lnTo>
                              <a:pt x="793" y="697"/>
                            </a:lnTo>
                            <a:lnTo>
                              <a:pt x="788" y="700"/>
                            </a:lnTo>
                            <a:lnTo>
                              <a:pt x="784" y="702"/>
                            </a:lnTo>
                            <a:lnTo>
                              <a:pt x="781" y="703"/>
                            </a:lnTo>
                            <a:lnTo>
                              <a:pt x="777" y="705"/>
                            </a:lnTo>
                            <a:lnTo>
                              <a:pt x="776" y="706"/>
                            </a:lnTo>
                            <a:lnTo>
                              <a:pt x="774" y="708"/>
                            </a:lnTo>
                            <a:lnTo>
                              <a:pt x="774" y="709"/>
                            </a:lnTo>
                            <a:lnTo>
                              <a:pt x="774" y="713"/>
                            </a:lnTo>
                            <a:lnTo>
                              <a:pt x="776" y="716"/>
                            </a:lnTo>
                            <a:lnTo>
                              <a:pt x="779" y="720"/>
                            </a:lnTo>
                            <a:lnTo>
                              <a:pt x="783" y="727"/>
                            </a:lnTo>
                            <a:lnTo>
                              <a:pt x="786" y="734"/>
                            </a:lnTo>
                            <a:lnTo>
                              <a:pt x="793" y="742"/>
                            </a:lnTo>
                            <a:lnTo>
                              <a:pt x="800" y="753"/>
                            </a:lnTo>
                            <a:lnTo>
                              <a:pt x="809" y="767"/>
                            </a:lnTo>
                            <a:lnTo>
                              <a:pt x="809" y="769"/>
                            </a:lnTo>
                            <a:lnTo>
                              <a:pt x="809" y="770"/>
                            </a:lnTo>
                            <a:lnTo>
                              <a:pt x="809" y="772"/>
                            </a:lnTo>
                            <a:lnTo>
                              <a:pt x="809" y="774"/>
                            </a:lnTo>
                            <a:lnTo>
                              <a:pt x="807" y="774"/>
                            </a:lnTo>
                            <a:lnTo>
                              <a:pt x="807" y="775"/>
                            </a:lnTo>
                            <a:lnTo>
                              <a:pt x="805" y="775"/>
                            </a:lnTo>
                            <a:lnTo>
                              <a:pt x="786" y="783"/>
                            </a:lnTo>
                            <a:lnTo>
                              <a:pt x="776" y="784"/>
                            </a:lnTo>
                            <a:lnTo>
                              <a:pt x="765" y="788"/>
                            </a:lnTo>
                            <a:lnTo>
                              <a:pt x="756" y="789"/>
                            </a:lnTo>
                            <a:lnTo>
                              <a:pt x="746" y="789"/>
                            </a:lnTo>
                            <a:lnTo>
                              <a:pt x="737" y="789"/>
                            </a:lnTo>
                            <a:lnTo>
                              <a:pt x="729" y="789"/>
                            </a:lnTo>
                            <a:lnTo>
                              <a:pt x="718" y="788"/>
                            </a:lnTo>
                            <a:lnTo>
                              <a:pt x="710" y="786"/>
                            </a:lnTo>
                            <a:lnTo>
                              <a:pt x="701" y="784"/>
                            </a:lnTo>
                            <a:lnTo>
                              <a:pt x="694" y="781"/>
                            </a:lnTo>
                            <a:lnTo>
                              <a:pt x="685" y="780"/>
                            </a:lnTo>
                            <a:lnTo>
                              <a:pt x="677" y="777"/>
                            </a:lnTo>
                            <a:lnTo>
                              <a:pt x="670" y="774"/>
                            </a:lnTo>
                            <a:lnTo>
                              <a:pt x="663" y="772"/>
                            </a:lnTo>
                            <a:lnTo>
                              <a:pt x="654" y="769"/>
                            </a:lnTo>
                            <a:lnTo>
                              <a:pt x="647" y="767"/>
                            </a:lnTo>
                            <a:lnTo>
                              <a:pt x="642" y="856"/>
                            </a:lnTo>
                            <a:lnTo>
                              <a:pt x="635" y="858"/>
                            </a:lnTo>
                            <a:lnTo>
                              <a:pt x="630" y="858"/>
                            </a:lnTo>
                            <a:lnTo>
                              <a:pt x="625" y="856"/>
                            </a:lnTo>
                            <a:lnTo>
                              <a:pt x="619" y="856"/>
                            </a:lnTo>
                            <a:lnTo>
                              <a:pt x="616" y="853"/>
                            </a:lnTo>
                            <a:lnTo>
                              <a:pt x="612" y="850"/>
                            </a:lnTo>
                            <a:lnTo>
                              <a:pt x="611" y="845"/>
                            </a:lnTo>
                            <a:lnTo>
                              <a:pt x="609" y="841"/>
                            </a:lnTo>
                            <a:lnTo>
                              <a:pt x="607" y="834"/>
                            </a:lnTo>
                            <a:lnTo>
                              <a:pt x="607" y="827"/>
                            </a:lnTo>
                            <a:lnTo>
                              <a:pt x="607" y="817"/>
                            </a:lnTo>
                            <a:lnTo>
                              <a:pt x="607" y="808"/>
                            </a:lnTo>
                            <a:lnTo>
                              <a:pt x="607" y="795"/>
                            </a:lnTo>
                            <a:lnTo>
                              <a:pt x="607" y="783"/>
                            </a:lnTo>
                            <a:lnTo>
                              <a:pt x="607" y="767"/>
                            </a:lnTo>
                            <a:lnTo>
                              <a:pt x="607" y="750"/>
                            </a:lnTo>
                            <a:lnTo>
                              <a:pt x="609" y="667"/>
                            </a:lnTo>
                            <a:lnTo>
                              <a:pt x="597" y="666"/>
                            </a:lnTo>
                            <a:lnTo>
                              <a:pt x="586" y="663"/>
                            </a:lnTo>
                            <a:lnTo>
                              <a:pt x="576" y="659"/>
                            </a:lnTo>
                            <a:lnTo>
                              <a:pt x="566" y="656"/>
                            </a:lnTo>
                            <a:lnTo>
                              <a:pt x="555" y="652"/>
                            </a:lnTo>
                            <a:lnTo>
                              <a:pt x="545" y="647"/>
                            </a:lnTo>
                            <a:lnTo>
                              <a:pt x="534" y="641"/>
                            </a:lnTo>
                            <a:lnTo>
                              <a:pt x="524" y="634"/>
                            </a:lnTo>
                            <a:lnTo>
                              <a:pt x="513" y="627"/>
                            </a:lnTo>
                            <a:lnTo>
                              <a:pt x="503" y="617"/>
                            </a:lnTo>
                            <a:lnTo>
                              <a:pt x="491" y="608"/>
                            </a:lnTo>
                            <a:lnTo>
                              <a:pt x="480" y="599"/>
                            </a:lnTo>
                            <a:lnTo>
                              <a:pt x="468" y="588"/>
                            </a:lnTo>
                            <a:lnTo>
                              <a:pt x="454" y="574"/>
                            </a:lnTo>
                            <a:lnTo>
                              <a:pt x="441" y="561"/>
                            </a:lnTo>
                            <a:lnTo>
                              <a:pt x="427" y="545"/>
                            </a:lnTo>
                            <a:lnTo>
                              <a:pt x="428" y="545"/>
                            </a:lnTo>
                            <a:lnTo>
                              <a:pt x="430" y="545"/>
                            </a:lnTo>
                            <a:lnTo>
                              <a:pt x="432" y="545"/>
                            </a:lnTo>
                            <a:lnTo>
                              <a:pt x="434" y="545"/>
                            </a:lnTo>
                            <a:lnTo>
                              <a:pt x="435" y="547"/>
                            </a:lnTo>
                            <a:lnTo>
                              <a:pt x="437" y="547"/>
                            </a:lnTo>
                            <a:lnTo>
                              <a:pt x="439" y="549"/>
                            </a:lnTo>
                            <a:lnTo>
                              <a:pt x="441" y="550"/>
                            </a:lnTo>
                            <a:lnTo>
                              <a:pt x="442" y="552"/>
                            </a:lnTo>
                            <a:lnTo>
                              <a:pt x="444" y="553"/>
                            </a:lnTo>
                            <a:lnTo>
                              <a:pt x="444" y="555"/>
                            </a:lnTo>
                            <a:lnTo>
                              <a:pt x="446" y="556"/>
                            </a:lnTo>
                            <a:lnTo>
                              <a:pt x="447" y="558"/>
                            </a:lnTo>
                            <a:lnTo>
                              <a:pt x="449" y="558"/>
                            </a:lnTo>
                            <a:lnTo>
                              <a:pt x="449" y="560"/>
                            </a:lnTo>
                            <a:lnTo>
                              <a:pt x="451" y="560"/>
                            </a:lnTo>
                            <a:lnTo>
                              <a:pt x="453" y="560"/>
                            </a:lnTo>
                            <a:lnTo>
                              <a:pt x="454" y="561"/>
                            </a:lnTo>
                            <a:lnTo>
                              <a:pt x="456" y="563"/>
                            </a:lnTo>
                            <a:lnTo>
                              <a:pt x="458" y="564"/>
                            </a:lnTo>
                            <a:lnTo>
                              <a:pt x="460" y="564"/>
                            </a:lnTo>
                            <a:lnTo>
                              <a:pt x="460" y="566"/>
                            </a:lnTo>
                            <a:lnTo>
                              <a:pt x="460" y="567"/>
                            </a:lnTo>
                            <a:lnTo>
                              <a:pt x="461" y="567"/>
                            </a:lnTo>
                            <a:lnTo>
                              <a:pt x="461" y="569"/>
                            </a:lnTo>
                            <a:lnTo>
                              <a:pt x="463" y="569"/>
                            </a:lnTo>
                            <a:lnTo>
                              <a:pt x="463" y="570"/>
                            </a:lnTo>
                            <a:lnTo>
                              <a:pt x="465" y="570"/>
                            </a:lnTo>
                            <a:lnTo>
                              <a:pt x="465" y="572"/>
                            </a:lnTo>
                            <a:lnTo>
                              <a:pt x="467" y="574"/>
                            </a:lnTo>
                            <a:lnTo>
                              <a:pt x="468" y="575"/>
                            </a:lnTo>
                            <a:lnTo>
                              <a:pt x="468" y="577"/>
                            </a:lnTo>
                            <a:lnTo>
                              <a:pt x="470" y="577"/>
                            </a:lnTo>
                            <a:lnTo>
                              <a:pt x="470" y="578"/>
                            </a:lnTo>
                            <a:lnTo>
                              <a:pt x="472" y="578"/>
                            </a:lnTo>
                            <a:lnTo>
                              <a:pt x="477" y="583"/>
                            </a:lnTo>
                            <a:lnTo>
                              <a:pt x="480" y="586"/>
                            </a:lnTo>
                            <a:lnTo>
                              <a:pt x="484" y="589"/>
                            </a:lnTo>
                            <a:lnTo>
                              <a:pt x="487" y="592"/>
                            </a:lnTo>
                            <a:lnTo>
                              <a:pt x="491" y="594"/>
                            </a:lnTo>
                            <a:lnTo>
                              <a:pt x="494" y="597"/>
                            </a:lnTo>
                            <a:lnTo>
                              <a:pt x="498" y="599"/>
                            </a:lnTo>
                            <a:lnTo>
                              <a:pt x="501" y="600"/>
                            </a:lnTo>
                            <a:lnTo>
                              <a:pt x="505" y="603"/>
                            </a:lnTo>
                            <a:lnTo>
                              <a:pt x="508" y="606"/>
                            </a:lnTo>
                            <a:lnTo>
                              <a:pt x="513" y="608"/>
                            </a:lnTo>
                            <a:lnTo>
                              <a:pt x="519" y="611"/>
                            </a:lnTo>
                            <a:lnTo>
                              <a:pt x="524" y="614"/>
                            </a:lnTo>
                            <a:lnTo>
                              <a:pt x="531" y="619"/>
                            </a:lnTo>
                            <a:lnTo>
                              <a:pt x="538" y="624"/>
                            </a:lnTo>
                            <a:lnTo>
                              <a:pt x="546" y="628"/>
                            </a:lnTo>
                            <a:lnTo>
                              <a:pt x="548" y="630"/>
                            </a:lnTo>
                            <a:lnTo>
                              <a:pt x="550" y="630"/>
                            </a:lnTo>
                            <a:lnTo>
                              <a:pt x="553" y="631"/>
                            </a:lnTo>
                            <a:lnTo>
                              <a:pt x="555" y="633"/>
                            </a:lnTo>
                            <a:lnTo>
                              <a:pt x="557" y="633"/>
                            </a:lnTo>
                            <a:lnTo>
                              <a:pt x="559" y="634"/>
                            </a:lnTo>
                            <a:lnTo>
                              <a:pt x="560" y="634"/>
                            </a:lnTo>
                            <a:lnTo>
                              <a:pt x="562" y="636"/>
                            </a:lnTo>
                            <a:lnTo>
                              <a:pt x="564" y="636"/>
                            </a:lnTo>
                            <a:lnTo>
                              <a:pt x="564" y="638"/>
                            </a:lnTo>
                            <a:lnTo>
                              <a:pt x="566" y="638"/>
                            </a:lnTo>
                            <a:lnTo>
                              <a:pt x="567" y="638"/>
                            </a:lnTo>
                            <a:lnTo>
                              <a:pt x="566" y="638"/>
                            </a:lnTo>
                            <a:lnTo>
                              <a:pt x="567" y="638"/>
                            </a:lnTo>
                            <a:lnTo>
                              <a:pt x="567" y="639"/>
                            </a:lnTo>
                            <a:lnTo>
                              <a:pt x="569" y="639"/>
                            </a:lnTo>
                            <a:lnTo>
                              <a:pt x="569" y="641"/>
                            </a:lnTo>
                            <a:lnTo>
                              <a:pt x="571" y="641"/>
                            </a:lnTo>
                            <a:lnTo>
                              <a:pt x="579" y="642"/>
                            </a:lnTo>
                            <a:lnTo>
                              <a:pt x="586" y="644"/>
                            </a:lnTo>
                            <a:lnTo>
                              <a:pt x="592" y="647"/>
                            </a:lnTo>
                            <a:lnTo>
                              <a:pt x="597" y="647"/>
                            </a:lnTo>
                            <a:lnTo>
                              <a:pt x="602" y="649"/>
                            </a:lnTo>
                            <a:lnTo>
                              <a:pt x="605" y="649"/>
                            </a:lnTo>
                            <a:lnTo>
                              <a:pt x="607" y="647"/>
                            </a:lnTo>
                            <a:lnTo>
                              <a:pt x="609" y="645"/>
                            </a:lnTo>
                            <a:lnTo>
                              <a:pt x="611" y="641"/>
                            </a:lnTo>
                            <a:lnTo>
                              <a:pt x="611" y="634"/>
                            </a:lnTo>
                            <a:lnTo>
                              <a:pt x="612" y="627"/>
                            </a:lnTo>
                            <a:lnTo>
                              <a:pt x="612" y="617"/>
                            </a:lnTo>
                            <a:lnTo>
                              <a:pt x="612" y="605"/>
                            </a:lnTo>
                            <a:lnTo>
                              <a:pt x="612" y="589"/>
                            </a:lnTo>
                            <a:lnTo>
                              <a:pt x="612" y="570"/>
                            </a:lnTo>
                            <a:lnTo>
                              <a:pt x="612" y="549"/>
                            </a:lnTo>
                            <a:lnTo>
                              <a:pt x="599" y="544"/>
                            </a:lnTo>
                            <a:lnTo>
                              <a:pt x="586" y="539"/>
                            </a:lnTo>
                            <a:lnTo>
                              <a:pt x="578" y="536"/>
                            </a:lnTo>
                            <a:lnTo>
                              <a:pt x="567" y="533"/>
                            </a:lnTo>
                            <a:lnTo>
                              <a:pt x="559" y="530"/>
                            </a:lnTo>
                            <a:lnTo>
                              <a:pt x="548" y="527"/>
                            </a:lnTo>
                            <a:lnTo>
                              <a:pt x="541" y="524"/>
                            </a:lnTo>
                            <a:lnTo>
                              <a:pt x="533" y="520"/>
                            </a:lnTo>
                            <a:lnTo>
                              <a:pt x="524" y="517"/>
                            </a:lnTo>
                            <a:lnTo>
                              <a:pt x="515" y="514"/>
                            </a:lnTo>
                            <a:lnTo>
                              <a:pt x="507" y="510"/>
                            </a:lnTo>
                            <a:lnTo>
                              <a:pt x="496" y="506"/>
                            </a:lnTo>
                            <a:lnTo>
                              <a:pt x="486" y="502"/>
                            </a:lnTo>
                            <a:lnTo>
                              <a:pt x="474" y="497"/>
                            </a:lnTo>
                            <a:lnTo>
                              <a:pt x="461" y="492"/>
                            </a:lnTo>
                            <a:lnTo>
                              <a:pt x="446" y="486"/>
                            </a:lnTo>
                            <a:lnTo>
                              <a:pt x="449" y="486"/>
                            </a:lnTo>
                            <a:lnTo>
                              <a:pt x="453" y="486"/>
                            </a:lnTo>
                            <a:lnTo>
                              <a:pt x="454" y="486"/>
                            </a:lnTo>
                            <a:lnTo>
                              <a:pt x="456" y="486"/>
                            </a:lnTo>
                            <a:lnTo>
                              <a:pt x="458" y="486"/>
                            </a:lnTo>
                            <a:lnTo>
                              <a:pt x="460" y="486"/>
                            </a:lnTo>
                            <a:lnTo>
                              <a:pt x="461" y="486"/>
                            </a:lnTo>
                            <a:lnTo>
                              <a:pt x="461" y="485"/>
                            </a:lnTo>
                            <a:lnTo>
                              <a:pt x="463" y="485"/>
                            </a:lnTo>
                            <a:lnTo>
                              <a:pt x="465" y="485"/>
                            </a:lnTo>
                            <a:lnTo>
                              <a:pt x="467" y="483"/>
                            </a:lnTo>
                            <a:lnTo>
                              <a:pt x="467" y="481"/>
                            </a:lnTo>
                            <a:lnTo>
                              <a:pt x="468" y="481"/>
                            </a:lnTo>
                            <a:lnTo>
                              <a:pt x="470" y="480"/>
                            </a:lnTo>
                            <a:lnTo>
                              <a:pt x="472" y="478"/>
                            </a:lnTo>
                            <a:lnTo>
                              <a:pt x="475" y="475"/>
                            </a:lnTo>
                            <a:lnTo>
                              <a:pt x="468" y="470"/>
                            </a:lnTo>
                            <a:lnTo>
                              <a:pt x="465" y="466"/>
                            </a:lnTo>
                            <a:lnTo>
                              <a:pt x="460" y="463"/>
                            </a:lnTo>
                            <a:lnTo>
                              <a:pt x="458" y="460"/>
                            </a:lnTo>
                            <a:lnTo>
                              <a:pt x="454" y="456"/>
                            </a:lnTo>
                            <a:lnTo>
                              <a:pt x="453" y="453"/>
                            </a:lnTo>
                            <a:lnTo>
                              <a:pt x="451" y="452"/>
                            </a:lnTo>
                            <a:lnTo>
                              <a:pt x="449" y="450"/>
                            </a:lnTo>
                            <a:lnTo>
                              <a:pt x="447" y="449"/>
                            </a:lnTo>
                            <a:lnTo>
                              <a:pt x="446" y="447"/>
                            </a:lnTo>
                            <a:lnTo>
                              <a:pt x="444" y="444"/>
                            </a:lnTo>
                            <a:lnTo>
                              <a:pt x="444" y="442"/>
                            </a:lnTo>
                            <a:lnTo>
                              <a:pt x="442" y="439"/>
                            </a:lnTo>
                            <a:lnTo>
                              <a:pt x="441" y="436"/>
                            </a:lnTo>
                            <a:lnTo>
                              <a:pt x="439" y="431"/>
                            </a:lnTo>
                            <a:lnTo>
                              <a:pt x="435" y="427"/>
                            </a:lnTo>
                            <a:lnTo>
                              <a:pt x="439" y="425"/>
                            </a:lnTo>
                            <a:lnTo>
                              <a:pt x="441" y="425"/>
                            </a:lnTo>
                            <a:lnTo>
                              <a:pt x="444" y="425"/>
                            </a:lnTo>
                            <a:lnTo>
                              <a:pt x="446" y="427"/>
                            </a:lnTo>
                            <a:lnTo>
                              <a:pt x="446" y="428"/>
                            </a:lnTo>
                            <a:lnTo>
                              <a:pt x="447" y="430"/>
                            </a:lnTo>
                            <a:lnTo>
                              <a:pt x="447" y="433"/>
                            </a:lnTo>
                            <a:lnTo>
                              <a:pt x="451" y="435"/>
                            </a:lnTo>
                            <a:lnTo>
                              <a:pt x="454" y="438"/>
                            </a:lnTo>
                            <a:lnTo>
                              <a:pt x="458" y="441"/>
                            </a:lnTo>
                            <a:lnTo>
                              <a:pt x="463" y="444"/>
                            </a:lnTo>
                            <a:lnTo>
                              <a:pt x="472" y="449"/>
                            </a:lnTo>
                            <a:lnTo>
                              <a:pt x="480" y="452"/>
                            </a:lnTo>
                            <a:lnTo>
                              <a:pt x="472" y="422"/>
                            </a:lnTo>
                            <a:lnTo>
                              <a:pt x="503" y="458"/>
                            </a:lnTo>
                            <a:close/>
                            <a:moveTo>
                              <a:pt x="678" y="620"/>
                            </a:moveTo>
                            <a:lnTo>
                              <a:pt x="673" y="624"/>
                            </a:lnTo>
                            <a:lnTo>
                              <a:pt x="668" y="627"/>
                            </a:lnTo>
                            <a:lnTo>
                              <a:pt x="664" y="628"/>
                            </a:lnTo>
                            <a:lnTo>
                              <a:pt x="661" y="630"/>
                            </a:lnTo>
                            <a:lnTo>
                              <a:pt x="658" y="631"/>
                            </a:lnTo>
                            <a:lnTo>
                              <a:pt x="656" y="633"/>
                            </a:lnTo>
                            <a:lnTo>
                              <a:pt x="652" y="633"/>
                            </a:lnTo>
                            <a:lnTo>
                              <a:pt x="651" y="634"/>
                            </a:lnTo>
                            <a:lnTo>
                              <a:pt x="647" y="634"/>
                            </a:lnTo>
                            <a:lnTo>
                              <a:pt x="645" y="636"/>
                            </a:lnTo>
                            <a:lnTo>
                              <a:pt x="642" y="636"/>
                            </a:lnTo>
                            <a:lnTo>
                              <a:pt x="638" y="638"/>
                            </a:lnTo>
                            <a:lnTo>
                              <a:pt x="635" y="639"/>
                            </a:lnTo>
                            <a:lnTo>
                              <a:pt x="632" y="641"/>
                            </a:lnTo>
                            <a:lnTo>
                              <a:pt x="625" y="641"/>
                            </a:lnTo>
                            <a:lnTo>
                              <a:pt x="619" y="642"/>
                            </a:lnTo>
                            <a:lnTo>
                              <a:pt x="619" y="669"/>
                            </a:lnTo>
                            <a:lnTo>
                              <a:pt x="630" y="663"/>
                            </a:lnTo>
                            <a:lnTo>
                              <a:pt x="642" y="658"/>
                            </a:lnTo>
                            <a:lnTo>
                              <a:pt x="654" y="652"/>
                            </a:lnTo>
                            <a:lnTo>
                              <a:pt x="666" y="644"/>
                            </a:lnTo>
                            <a:lnTo>
                              <a:pt x="678" y="638"/>
                            </a:lnTo>
                            <a:lnTo>
                              <a:pt x="691" y="630"/>
                            </a:lnTo>
                            <a:lnTo>
                              <a:pt x="704" y="624"/>
                            </a:lnTo>
                            <a:lnTo>
                              <a:pt x="717" y="616"/>
                            </a:lnTo>
                            <a:lnTo>
                              <a:pt x="729" y="608"/>
                            </a:lnTo>
                            <a:lnTo>
                              <a:pt x="739" y="600"/>
                            </a:lnTo>
                            <a:lnTo>
                              <a:pt x="751" y="592"/>
                            </a:lnTo>
                            <a:lnTo>
                              <a:pt x="760" y="586"/>
                            </a:lnTo>
                            <a:lnTo>
                              <a:pt x="769" y="578"/>
                            </a:lnTo>
                            <a:lnTo>
                              <a:pt x="776" y="570"/>
                            </a:lnTo>
                            <a:lnTo>
                              <a:pt x="781" y="564"/>
                            </a:lnTo>
                            <a:lnTo>
                              <a:pt x="784" y="558"/>
                            </a:lnTo>
                            <a:lnTo>
                              <a:pt x="781" y="558"/>
                            </a:lnTo>
                            <a:lnTo>
                              <a:pt x="777" y="560"/>
                            </a:lnTo>
                            <a:lnTo>
                              <a:pt x="774" y="560"/>
                            </a:lnTo>
                            <a:lnTo>
                              <a:pt x="772" y="561"/>
                            </a:lnTo>
                            <a:lnTo>
                              <a:pt x="769" y="563"/>
                            </a:lnTo>
                            <a:lnTo>
                              <a:pt x="765" y="566"/>
                            </a:lnTo>
                            <a:lnTo>
                              <a:pt x="763" y="569"/>
                            </a:lnTo>
                            <a:lnTo>
                              <a:pt x="758" y="572"/>
                            </a:lnTo>
                            <a:lnTo>
                              <a:pt x="753" y="577"/>
                            </a:lnTo>
                            <a:lnTo>
                              <a:pt x="748" y="581"/>
                            </a:lnTo>
                            <a:lnTo>
                              <a:pt x="741" y="586"/>
                            </a:lnTo>
                            <a:lnTo>
                              <a:pt x="732" y="592"/>
                            </a:lnTo>
                            <a:lnTo>
                              <a:pt x="722" y="599"/>
                            </a:lnTo>
                            <a:lnTo>
                              <a:pt x="710" y="606"/>
                            </a:lnTo>
                            <a:lnTo>
                              <a:pt x="696" y="613"/>
                            </a:lnTo>
                            <a:lnTo>
                              <a:pt x="678" y="620"/>
                            </a:lnTo>
                            <a:close/>
                            <a:moveTo>
                              <a:pt x="696" y="511"/>
                            </a:moveTo>
                            <a:lnTo>
                              <a:pt x="753" y="491"/>
                            </a:lnTo>
                            <a:lnTo>
                              <a:pt x="791" y="477"/>
                            </a:lnTo>
                            <a:lnTo>
                              <a:pt x="786" y="478"/>
                            </a:lnTo>
                            <a:lnTo>
                              <a:pt x="781" y="478"/>
                            </a:lnTo>
                            <a:lnTo>
                              <a:pt x="776" y="478"/>
                            </a:lnTo>
                            <a:lnTo>
                              <a:pt x="772" y="478"/>
                            </a:lnTo>
                            <a:lnTo>
                              <a:pt x="769" y="478"/>
                            </a:lnTo>
                            <a:lnTo>
                              <a:pt x="763" y="478"/>
                            </a:lnTo>
                            <a:lnTo>
                              <a:pt x="762" y="478"/>
                            </a:lnTo>
                            <a:lnTo>
                              <a:pt x="758" y="478"/>
                            </a:lnTo>
                            <a:lnTo>
                              <a:pt x="755" y="478"/>
                            </a:lnTo>
                            <a:lnTo>
                              <a:pt x="753" y="478"/>
                            </a:lnTo>
                            <a:lnTo>
                              <a:pt x="750" y="478"/>
                            </a:lnTo>
                            <a:lnTo>
                              <a:pt x="748" y="480"/>
                            </a:lnTo>
                            <a:lnTo>
                              <a:pt x="744" y="480"/>
                            </a:lnTo>
                            <a:lnTo>
                              <a:pt x="741" y="480"/>
                            </a:lnTo>
                            <a:lnTo>
                              <a:pt x="739" y="481"/>
                            </a:lnTo>
                            <a:lnTo>
                              <a:pt x="736" y="481"/>
                            </a:lnTo>
                            <a:lnTo>
                              <a:pt x="737" y="481"/>
                            </a:lnTo>
                            <a:lnTo>
                              <a:pt x="739" y="480"/>
                            </a:lnTo>
                            <a:lnTo>
                              <a:pt x="741" y="478"/>
                            </a:lnTo>
                            <a:lnTo>
                              <a:pt x="743" y="477"/>
                            </a:lnTo>
                            <a:lnTo>
                              <a:pt x="744" y="477"/>
                            </a:lnTo>
                            <a:lnTo>
                              <a:pt x="746" y="475"/>
                            </a:lnTo>
                            <a:lnTo>
                              <a:pt x="748" y="475"/>
                            </a:lnTo>
                            <a:lnTo>
                              <a:pt x="750" y="474"/>
                            </a:lnTo>
                            <a:lnTo>
                              <a:pt x="751" y="472"/>
                            </a:lnTo>
                            <a:lnTo>
                              <a:pt x="751" y="470"/>
                            </a:lnTo>
                            <a:lnTo>
                              <a:pt x="753" y="469"/>
                            </a:lnTo>
                            <a:lnTo>
                              <a:pt x="753" y="467"/>
                            </a:lnTo>
                            <a:lnTo>
                              <a:pt x="753" y="466"/>
                            </a:lnTo>
                            <a:lnTo>
                              <a:pt x="755" y="464"/>
                            </a:lnTo>
                            <a:lnTo>
                              <a:pt x="756" y="464"/>
                            </a:lnTo>
                            <a:lnTo>
                              <a:pt x="758" y="464"/>
                            </a:lnTo>
                            <a:lnTo>
                              <a:pt x="760" y="463"/>
                            </a:lnTo>
                            <a:lnTo>
                              <a:pt x="762" y="463"/>
                            </a:lnTo>
                            <a:lnTo>
                              <a:pt x="762" y="461"/>
                            </a:lnTo>
                            <a:lnTo>
                              <a:pt x="763" y="461"/>
                            </a:lnTo>
                            <a:lnTo>
                              <a:pt x="765" y="460"/>
                            </a:lnTo>
                            <a:lnTo>
                              <a:pt x="767" y="458"/>
                            </a:lnTo>
                            <a:lnTo>
                              <a:pt x="769" y="456"/>
                            </a:lnTo>
                            <a:lnTo>
                              <a:pt x="770" y="453"/>
                            </a:lnTo>
                            <a:lnTo>
                              <a:pt x="774" y="450"/>
                            </a:lnTo>
                            <a:lnTo>
                              <a:pt x="776" y="449"/>
                            </a:lnTo>
                            <a:lnTo>
                              <a:pt x="777" y="447"/>
                            </a:lnTo>
                            <a:lnTo>
                              <a:pt x="779" y="444"/>
                            </a:lnTo>
                            <a:lnTo>
                              <a:pt x="781" y="442"/>
                            </a:lnTo>
                            <a:lnTo>
                              <a:pt x="783" y="441"/>
                            </a:lnTo>
                            <a:lnTo>
                              <a:pt x="784" y="439"/>
                            </a:lnTo>
                            <a:lnTo>
                              <a:pt x="784" y="438"/>
                            </a:lnTo>
                            <a:lnTo>
                              <a:pt x="786" y="438"/>
                            </a:lnTo>
                            <a:lnTo>
                              <a:pt x="786" y="436"/>
                            </a:lnTo>
                            <a:lnTo>
                              <a:pt x="788" y="435"/>
                            </a:lnTo>
                            <a:lnTo>
                              <a:pt x="788" y="433"/>
                            </a:lnTo>
                            <a:lnTo>
                              <a:pt x="789" y="431"/>
                            </a:lnTo>
                            <a:lnTo>
                              <a:pt x="791" y="430"/>
                            </a:lnTo>
                            <a:lnTo>
                              <a:pt x="791" y="427"/>
                            </a:lnTo>
                            <a:lnTo>
                              <a:pt x="793" y="424"/>
                            </a:lnTo>
                            <a:lnTo>
                              <a:pt x="789" y="427"/>
                            </a:lnTo>
                            <a:lnTo>
                              <a:pt x="786" y="428"/>
                            </a:lnTo>
                            <a:lnTo>
                              <a:pt x="784" y="430"/>
                            </a:lnTo>
                            <a:lnTo>
                              <a:pt x="781" y="431"/>
                            </a:lnTo>
                            <a:lnTo>
                              <a:pt x="779" y="433"/>
                            </a:lnTo>
                            <a:lnTo>
                              <a:pt x="776" y="435"/>
                            </a:lnTo>
                            <a:lnTo>
                              <a:pt x="776" y="436"/>
                            </a:lnTo>
                            <a:lnTo>
                              <a:pt x="772" y="436"/>
                            </a:lnTo>
                            <a:lnTo>
                              <a:pt x="772" y="438"/>
                            </a:lnTo>
                            <a:lnTo>
                              <a:pt x="770" y="439"/>
                            </a:lnTo>
                            <a:lnTo>
                              <a:pt x="769" y="439"/>
                            </a:lnTo>
                            <a:lnTo>
                              <a:pt x="769" y="441"/>
                            </a:lnTo>
                            <a:lnTo>
                              <a:pt x="767" y="441"/>
                            </a:lnTo>
                            <a:lnTo>
                              <a:pt x="765" y="442"/>
                            </a:lnTo>
                            <a:lnTo>
                              <a:pt x="763" y="442"/>
                            </a:lnTo>
                            <a:lnTo>
                              <a:pt x="762" y="442"/>
                            </a:lnTo>
                            <a:lnTo>
                              <a:pt x="762" y="444"/>
                            </a:lnTo>
                            <a:lnTo>
                              <a:pt x="760" y="444"/>
                            </a:lnTo>
                            <a:lnTo>
                              <a:pt x="760" y="445"/>
                            </a:lnTo>
                            <a:lnTo>
                              <a:pt x="758" y="445"/>
                            </a:lnTo>
                            <a:lnTo>
                              <a:pt x="758" y="447"/>
                            </a:lnTo>
                            <a:lnTo>
                              <a:pt x="756" y="449"/>
                            </a:lnTo>
                            <a:lnTo>
                              <a:pt x="755" y="450"/>
                            </a:lnTo>
                            <a:lnTo>
                              <a:pt x="753" y="452"/>
                            </a:lnTo>
                            <a:lnTo>
                              <a:pt x="751" y="453"/>
                            </a:lnTo>
                            <a:lnTo>
                              <a:pt x="750" y="455"/>
                            </a:lnTo>
                            <a:lnTo>
                              <a:pt x="746" y="456"/>
                            </a:lnTo>
                            <a:lnTo>
                              <a:pt x="743" y="458"/>
                            </a:lnTo>
                            <a:lnTo>
                              <a:pt x="739" y="460"/>
                            </a:lnTo>
                            <a:lnTo>
                              <a:pt x="737" y="460"/>
                            </a:lnTo>
                            <a:lnTo>
                              <a:pt x="736" y="456"/>
                            </a:lnTo>
                            <a:lnTo>
                              <a:pt x="737" y="453"/>
                            </a:lnTo>
                            <a:lnTo>
                              <a:pt x="737" y="449"/>
                            </a:lnTo>
                            <a:lnTo>
                              <a:pt x="739" y="442"/>
                            </a:lnTo>
                            <a:lnTo>
                              <a:pt x="741" y="438"/>
                            </a:lnTo>
                            <a:lnTo>
                              <a:pt x="743" y="431"/>
                            </a:lnTo>
                            <a:lnTo>
                              <a:pt x="744" y="427"/>
                            </a:lnTo>
                            <a:lnTo>
                              <a:pt x="746" y="424"/>
                            </a:lnTo>
                            <a:lnTo>
                              <a:pt x="746" y="422"/>
                            </a:lnTo>
                            <a:lnTo>
                              <a:pt x="744" y="420"/>
                            </a:lnTo>
                            <a:lnTo>
                              <a:pt x="743" y="422"/>
                            </a:lnTo>
                            <a:lnTo>
                              <a:pt x="739" y="427"/>
                            </a:lnTo>
                            <a:lnTo>
                              <a:pt x="732" y="435"/>
                            </a:lnTo>
                            <a:lnTo>
                              <a:pt x="725" y="444"/>
                            </a:lnTo>
                            <a:lnTo>
                              <a:pt x="717" y="458"/>
                            </a:lnTo>
                            <a:lnTo>
                              <a:pt x="713" y="463"/>
                            </a:lnTo>
                            <a:lnTo>
                              <a:pt x="710" y="467"/>
                            </a:lnTo>
                            <a:lnTo>
                              <a:pt x="706" y="470"/>
                            </a:lnTo>
                            <a:lnTo>
                              <a:pt x="704" y="474"/>
                            </a:lnTo>
                            <a:lnTo>
                              <a:pt x="703" y="475"/>
                            </a:lnTo>
                            <a:lnTo>
                              <a:pt x="699" y="478"/>
                            </a:lnTo>
                            <a:lnTo>
                              <a:pt x="696" y="481"/>
                            </a:lnTo>
                            <a:lnTo>
                              <a:pt x="692" y="485"/>
                            </a:lnTo>
                            <a:lnTo>
                              <a:pt x="687" y="488"/>
                            </a:lnTo>
                            <a:lnTo>
                              <a:pt x="682" y="492"/>
                            </a:lnTo>
                            <a:lnTo>
                              <a:pt x="677" y="497"/>
                            </a:lnTo>
                            <a:lnTo>
                              <a:pt x="668" y="502"/>
                            </a:lnTo>
                            <a:lnTo>
                              <a:pt x="659" y="508"/>
                            </a:lnTo>
                            <a:lnTo>
                              <a:pt x="649" y="516"/>
                            </a:lnTo>
                            <a:lnTo>
                              <a:pt x="637" y="522"/>
                            </a:lnTo>
                            <a:lnTo>
                              <a:pt x="623" y="531"/>
                            </a:lnTo>
                            <a:lnTo>
                              <a:pt x="623" y="533"/>
                            </a:lnTo>
                            <a:lnTo>
                              <a:pt x="621" y="533"/>
                            </a:lnTo>
                            <a:lnTo>
                              <a:pt x="621" y="535"/>
                            </a:lnTo>
                            <a:lnTo>
                              <a:pt x="619" y="535"/>
                            </a:lnTo>
                            <a:lnTo>
                              <a:pt x="619" y="536"/>
                            </a:lnTo>
                            <a:lnTo>
                              <a:pt x="619" y="538"/>
                            </a:lnTo>
                            <a:lnTo>
                              <a:pt x="619" y="541"/>
                            </a:lnTo>
                            <a:lnTo>
                              <a:pt x="619" y="542"/>
                            </a:lnTo>
                            <a:lnTo>
                              <a:pt x="619" y="544"/>
                            </a:lnTo>
                            <a:lnTo>
                              <a:pt x="619" y="547"/>
                            </a:lnTo>
                            <a:lnTo>
                              <a:pt x="621" y="550"/>
                            </a:lnTo>
                            <a:lnTo>
                              <a:pt x="694" y="514"/>
                            </a:lnTo>
                            <a:lnTo>
                              <a:pt x="708" y="506"/>
                            </a:lnTo>
                            <a:lnTo>
                              <a:pt x="696" y="511"/>
                            </a:lnTo>
                            <a:close/>
                            <a:moveTo>
                              <a:pt x="699" y="400"/>
                            </a:moveTo>
                            <a:lnTo>
                              <a:pt x="704" y="399"/>
                            </a:lnTo>
                            <a:lnTo>
                              <a:pt x="708" y="397"/>
                            </a:lnTo>
                            <a:lnTo>
                              <a:pt x="711" y="395"/>
                            </a:lnTo>
                            <a:lnTo>
                              <a:pt x="715" y="395"/>
                            </a:lnTo>
                            <a:lnTo>
                              <a:pt x="717" y="394"/>
                            </a:lnTo>
                            <a:lnTo>
                              <a:pt x="718" y="394"/>
                            </a:lnTo>
                            <a:lnTo>
                              <a:pt x="720" y="392"/>
                            </a:lnTo>
                            <a:lnTo>
                              <a:pt x="722" y="392"/>
                            </a:lnTo>
                            <a:lnTo>
                              <a:pt x="724" y="392"/>
                            </a:lnTo>
                            <a:lnTo>
                              <a:pt x="725" y="391"/>
                            </a:lnTo>
                            <a:lnTo>
                              <a:pt x="727" y="391"/>
                            </a:lnTo>
                            <a:lnTo>
                              <a:pt x="730" y="389"/>
                            </a:lnTo>
                            <a:lnTo>
                              <a:pt x="732" y="388"/>
                            </a:lnTo>
                            <a:lnTo>
                              <a:pt x="736" y="386"/>
                            </a:lnTo>
                            <a:lnTo>
                              <a:pt x="737" y="386"/>
                            </a:lnTo>
                            <a:lnTo>
                              <a:pt x="739" y="385"/>
                            </a:lnTo>
                            <a:lnTo>
                              <a:pt x="743" y="383"/>
                            </a:lnTo>
                            <a:lnTo>
                              <a:pt x="744" y="383"/>
                            </a:lnTo>
                            <a:lnTo>
                              <a:pt x="746" y="381"/>
                            </a:lnTo>
                            <a:lnTo>
                              <a:pt x="748" y="381"/>
                            </a:lnTo>
                            <a:lnTo>
                              <a:pt x="750" y="381"/>
                            </a:lnTo>
                            <a:lnTo>
                              <a:pt x="751" y="380"/>
                            </a:lnTo>
                            <a:lnTo>
                              <a:pt x="751" y="378"/>
                            </a:lnTo>
                            <a:lnTo>
                              <a:pt x="750" y="378"/>
                            </a:lnTo>
                            <a:lnTo>
                              <a:pt x="748" y="378"/>
                            </a:lnTo>
                            <a:lnTo>
                              <a:pt x="746" y="378"/>
                            </a:lnTo>
                            <a:lnTo>
                              <a:pt x="744" y="378"/>
                            </a:lnTo>
                            <a:lnTo>
                              <a:pt x="743" y="378"/>
                            </a:lnTo>
                            <a:lnTo>
                              <a:pt x="739" y="380"/>
                            </a:lnTo>
                            <a:lnTo>
                              <a:pt x="737" y="380"/>
                            </a:lnTo>
                            <a:lnTo>
                              <a:pt x="736" y="380"/>
                            </a:lnTo>
                            <a:lnTo>
                              <a:pt x="732" y="381"/>
                            </a:lnTo>
                            <a:lnTo>
                              <a:pt x="729" y="381"/>
                            </a:lnTo>
                            <a:lnTo>
                              <a:pt x="725" y="383"/>
                            </a:lnTo>
                            <a:lnTo>
                              <a:pt x="722" y="385"/>
                            </a:lnTo>
                            <a:lnTo>
                              <a:pt x="718" y="386"/>
                            </a:lnTo>
                            <a:lnTo>
                              <a:pt x="713" y="388"/>
                            </a:lnTo>
                            <a:lnTo>
                              <a:pt x="706" y="389"/>
                            </a:lnTo>
                            <a:lnTo>
                              <a:pt x="711" y="386"/>
                            </a:lnTo>
                            <a:lnTo>
                              <a:pt x="715" y="383"/>
                            </a:lnTo>
                            <a:lnTo>
                              <a:pt x="718" y="380"/>
                            </a:lnTo>
                            <a:lnTo>
                              <a:pt x="722" y="377"/>
                            </a:lnTo>
                            <a:lnTo>
                              <a:pt x="724" y="374"/>
                            </a:lnTo>
                            <a:lnTo>
                              <a:pt x="725" y="372"/>
                            </a:lnTo>
                            <a:lnTo>
                              <a:pt x="727" y="369"/>
                            </a:lnTo>
                            <a:lnTo>
                              <a:pt x="729" y="367"/>
                            </a:lnTo>
                            <a:lnTo>
                              <a:pt x="730" y="366"/>
                            </a:lnTo>
                            <a:lnTo>
                              <a:pt x="732" y="363"/>
                            </a:lnTo>
                            <a:lnTo>
                              <a:pt x="732" y="361"/>
                            </a:lnTo>
                            <a:lnTo>
                              <a:pt x="734" y="358"/>
                            </a:lnTo>
                            <a:lnTo>
                              <a:pt x="734" y="356"/>
                            </a:lnTo>
                            <a:lnTo>
                              <a:pt x="736" y="353"/>
                            </a:lnTo>
                            <a:lnTo>
                              <a:pt x="736" y="350"/>
                            </a:lnTo>
                            <a:lnTo>
                              <a:pt x="737" y="347"/>
                            </a:lnTo>
                            <a:lnTo>
                              <a:pt x="732" y="352"/>
                            </a:lnTo>
                            <a:lnTo>
                              <a:pt x="729" y="356"/>
                            </a:lnTo>
                            <a:lnTo>
                              <a:pt x="725" y="360"/>
                            </a:lnTo>
                            <a:lnTo>
                              <a:pt x="724" y="363"/>
                            </a:lnTo>
                            <a:lnTo>
                              <a:pt x="722" y="366"/>
                            </a:lnTo>
                            <a:lnTo>
                              <a:pt x="718" y="366"/>
                            </a:lnTo>
                            <a:lnTo>
                              <a:pt x="717" y="367"/>
                            </a:lnTo>
                            <a:lnTo>
                              <a:pt x="715" y="369"/>
                            </a:lnTo>
                            <a:lnTo>
                              <a:pt x="713" y="370"/>
                            </a:lnTo>
                            <a:lnTo>
                              <a:pt x="711" y="370"/>
                            </a:lnTo>
                            <a:lnTo>
                              <a:pt x="710" y="372"/>
                            </a:lnTo>
                            <a:lnTo>
                              <a:pt x="706" y="374"/>
                            </a:lnTo>
                            <a:lnTo>
                              <a:pt x="703" y="375"/>
                            </a:lnTo>
                            <a:lnTo>
                              <a:pt x="699" y="378"/>
                            </a:lnTo>
                            <a:lnTo>
                              <a:pt x="696" y="381"/>
                            </a:lnTo>
                            <a:lnTo>
                              <a:pt x="691" y="386"/>
                            </a:lnTo>
                            <a:lnTo>
                              <a:pt x="697" y="350"/>
                            </a:lnTo>
                            <a:lnTo>
                              <a:pt x="694" y="350"/>
                            </a:lnTo>
                            <a:lnTo>
                              <a:pt x="692" y="352"/>
                            </a:lnTo>
                            <a:lnTo>
                              <a:pt x="691" y="352"/>
                            </a:lnTo>
                            <a:lnTo>
                              <a:pt x="691" y="353"/>
                            </a:lnTo>
                            <a:lnTo>
                              <a:pt x="689" y="355"/>
                            </a:lnTo>
                            <a:lnTo>
                              <a:pt x="689" y="358"/>
                            </a:lnTo>
                            <a:lnTo>
                              <a:pt x="689" y="360"/>
                            </a:lnTo>
                            <a:lnTo>
                              <a:pt x="687" y="364"/>
                            </a:lnTo>
                            <a:lnTo>
                              <a:pt x="684" y="367"/>
                            </a:lnTo>
                            <a:lnTo>
                              <a:pt x="682" y="372"/>
                            </a:lnTo>
                            <a:lnTo>
                              <a:pt x="677" y="378"/>
                            </a:lnTo>
                            <a:lnTo>
                              <a:pt x="670" y="386"/>
                            </a:lnTo>
                            <a:lnTo>
                              <a:pt x="661" y="394"/>
                            </a:lnTo>
                            <a:lnTo>
                              <a:pt x="651" y="403"/>
                            </a:lnTo>
                            <a:lnTo>
                              <a:pt x="638" y="413"/>
                            </a:lnTo>
                            <a:lnTo>
                              <a:pt x="623" y="425"/>
                            </a:lnTo>
                            <a:lnTo>
                              <a:pt x="621" y="425"/>
                            </a:lnTo>
                            <a:lnTo>
                              <a:pt x="621" y="427"/>
                            </a:lnTo>
                            <a:lnTo>
                              <a:pt x="619" y="427"/>
                            </a:lnTo>
                            <a:lnTo>
                              <a:pt x="619" y="428"/>
                            </a:lnTo>
                            <a:lnTo>
                              <a:pt x="619" y="430"/>
                            </a:lnTo>
                            <a:lnTo>
                              <a:pt x="619" y="431"/>
                            </a:lnTo>
                            <a:lnTo>
                              <a:pt x="619" y="433"/>
                            </a:lnTo>
                            <a:lnTo>
                              <a:pt x="621" y="435"/>
                            </a:lnTo>
                            <a:lnTo>
                              <a:pt x="621" y="436"/>
                            </a:lnTo>
                            <a:lnTo>
                              <a:pt x="621" y="438"/>
                            </a:lnTo>
                            <a:lnTo>
                              <a:pt x="619" y="439"/>
                            </a:lnTo>
                            <a:lnTo>
                              <a:pt x="623" y="438"/>
                            </a:lnTo>
                            <a:lnTo>
                              <a:pt x="626" y="436"/>
                            </a:lnTo>
                            <a:lnTo>
                              <a:pt x="630" y="435"/>
                            </a:lnTo>
                            <a:lnTo>
                              <a:pt x="633" y="433"/>
                            </a:lnTo>
                            <a:lnTo>
                              <a:pt x="637" y="433"/>
                            </a:lnTo>
                            <a:lnTo>
                              <a:pt x="640" y="431"/>
                            </a:lnTo>
                            <a:lnTo>
                              <a:pt x="642" y="428"/>
                            </a:lnTo>
                            <a:lnTo>
                              <a:pt x="645" y="427"/>
                            </a:lnTo>
                            <a:lnTo>
                              <a:pt x="647" y="425"/>
                            </a:lnTo>
                            <a:lnTo>
                              <a:pt x="651" y="424"/>
                            </a:lnTo>
                            <a:lnTo>
                              <a:pt x="652" y="422"/>
                            </a:lnTo>
                            <a:lnTo>
                              <a:pt x="656" y="420"/>
                            </a:lnTo>
                            <a:lnTo>
                              <a:pt x="659" y="419"/>
                            </a:lnTo>
                            <a:lnTo>
                              <a:pt x="661" y="417"/>
                            </a:lnTo>
                            <a:lnTo>
                              <a:pt x="664" y="416"/>
                            </a:lnTo>
                            <a:lnTo>
                              <a:pt x="668" y="414"/>
                            </a:lnTo>
                            <a:lnTo>
                              <a:pt x="671" y="413"/>
                            </a:lnTo>
                            <a:lnTo>
                              <a:pt x="675" y="411"/>
                            </a:lnTo>
                            <a:lnTo>
                              <a:pt x="678" y="410"/>
                            </a:lnTo>
                            <a:lnTo>
                              <a:pt x="680" y="410"/>
                            </a:lnTo>
                            <a:lnTo>
                              <a:pt x="682" y="408"/>
                            </a:lnTo>
                            <a:lnTo>
                              <a:pt x="684" y="406"/>
                            </a:lnTo>
                            <a:lnTo>
                              <a:pt x="685" y="406"/>
                            </a:lnTo>
                            <a:lnTo>
                              <a:pt x="687" y="406"/>
                            </a:lnTo>
                            <a:lnTo>
                              <a:pt x="689" y="405"/>
                            </a:lnTo>
                            <a:lnTo>
                              <a:pt x="691" y="405"/>
                            </a:lnTo>
                            <a:lnTo>
                              <a:pt x="692" y="405"/>
                            </a:lnTo>
                            <a:lnTo>
                              <a:pt x="694" y="403"/>
                            </a:lnTo>
                            <a:lnTo>
                              <a:pt x="696" y="403"/>
                            </a:lnTo>
                            <a:lnTo>
                              <a:pt x="697" y="402"/>
                            </a:lnTo>
                            <a:lnTo>
                              <a:pt x="699" y="400"/>
                            </a:lnTo>
                            <a:close/>
                            <a:moveTo>
                              <a:pt x="649" y="330"/>
                            </a:moveTo>
                            <a:lnTo>
                              <a:pt x="659" y="322"/>
                            </a:lnTo>
                            <a:lnTo>
                              <a:pt x="668" y="296"/>
                            </a:lnTo>
                            <a:lnTo>
                              <a:pt x="664" y="296"/>
                            </a:lnTo>
                            <a:lnTo>
                              <a:pt x="663" y="296"/>
                            </a:lnTo>
                            <a:lnTo>
                              <a:pt x="659" y="297"/>
                            </a:lnTo>
                            <a:lnTo>
                              <a:pt x="658" y="299"/>
                            </a:lnTo>
                            <a:lnTo>
                              <a:pt x="656" y="300"/>
                            </a:lnTo>
                            <a:lnTo>
                              <a:pt x="654" y="302"/>
                            </a:lnTo>
                            <a:lnTo>
                              <a:pt x="652" y="303"/>
                            </a:lnTo>
                            <a:lnTo>
                              <a:pt x="651" y="303"/>
                            </a:lnTo>
                            <a:lnTo>
                              <a:pt x="649" y="303"/>
                            </a:lnTo>
                            <a:lnTo>
                              <a:pt x="649" y="302"/>
                            </a:lnTo>
                            <a:lnTo>
                              <a:pt x="649" y="300"/>
                            </a:lnTo>
                            <a:lnTo>
                              <a:pt x="649" y="296"/>
                            </a:lnTo>
                            <a:lnTo>
                              <a:pt x="651" y="292"/>
                            </a:lnTo>
                            <a:lnTo>
                              <a:pt x="651" y="286"/>
                            </a:lnTo>
                            <a:lnTo>
                              <a:pt x="651" y="283"/>
                            </a:lnTo>
                            <a:lnTo>
                              <a:pt x="651" y="281"/>
                            </a:lnTo>
                            <a:lnTo>
                              <a:pt x="651" y="278"/>
                            </a:lnTo>
                            <a:lnTo>
                              <a:pt x="649" y="277"/>
                            </a:lnTo>
                            <a:lnTo>
                              <a:pt x="649" y="275"/>
                            </a:lnTo>
                            <a:lnTo>
                              <a:pt x="649" y="274"/>
                            </a:lnTo>
                            <a:lnTo>
                              <a:pt x="649" y="272"/>
                            </a:lnTo>
                            <a:lnTo>
                              <a:pt x="649" y="271"/>
                            </a:lnTo>
                            <a:lnTo>
                              <a:pt x="649" y="269"/>
                            </a:lnTo>
                            <a:lnTo>
                              <a:pt x="647" y="269"/>
                            </a:lnTo>
                            <a:lnTo>
                              <a:pt x="645" y="281"/>
                            </a:lnTo>
                            <a:lnTo>
                              <a:pt x="642" y="289"/>
                            </a:lnTo>
                            <a:lnTo>
                              <a:pt x="640" y="297"/>
                            </a:lnTo>
                            <a:lnTo>
                              <a:pt x="637" y="303"/>
                            </a:lnTo>
                            <a:lnTo>
                              <a:pt x="635" y="308"/>
                            </a:lnTo>
                            <a:lnTo>
                              <a:pt x="632" y="311"/>
                            </a:lnTo>
                            <a:lnTo>
                              <a:pt x="630" y="314"/>
                            </a:lnTo>
                            <a:lnTo>
                              <a:pt x="628" y="316"/>
                            </a:lnTo>
                            <a:lnTo>
                              <a:pt x="626" y="317"/>
                            </a:lnTo>
                            <a:lnTo>
                              <a:pt x="625" y="319"/>
                            </a:lnTo>
                            <a:lnTo>
                              <a:pt x="623" y="322"/>
                            </a:lnTo>
                            <a:lnTo>
                              <a:pt x="621" y="325"/>
                            </a:lnTo>
                            <a:lnTo>
                              <a:pt x="621" y="330"/>
                            </a:lnTo>
                            <a:lnTo>
                              <a:pt x="619" y="335"/>
                            </a:lnTo>
                            <a:lnTo>
                              <a:pt x="619" y="341"/>
                            </a:lnTo>
                            <a:lnTo>
                              <a:pt x="619" y="350"/>
                            </a:lnTo>
                            <a:lnTo>
                              <a:pt x="633" y="350"/>
                            </a:lnTo>
                            <a:lnTo>
                              <a:pt x="633" y="349"/>
                            </a:lnTo>
                            <a:lnTo>
                              <a:pt x="633" y="347"/>
                            </a:lnTo>
                            <a:lnTo>
                              <a:pt x="633" y="346"/>
                            </a:lnTo>
                            <a:lnTo>
                              <a:pt x="635" y="344"/>
                            </a:lnTo>
                            <a:lnTo>
                              <a:pt x="637" y="342"/>
                            </a:lnTo>
                            <a:lnTo>
                              <a:pt x="638" y="342"/>
                            </a:lnTo>
                            <a:lnTo>
                              <a:pt x="638" y="341"/>
                            </a:lnTo>
                            <a:lnTo>
                              <a:pt x="640" y="341"/>
                            </a:lnTo>
                            <a:lnTo>
                              <a:pt x="642" y="339"/>
                            </a:lnTo>
                            <a:lnTo>
                              <a:pt x="644" y="338"/>
                            </a:lnTo>
                            <a:lnTo>
                              <a:pt x="645" y="338"/>
                            </a:lnTo>
                            <a:lnTo>
                              <a:pt x="645" y="336"/>
                            </a:lnTo>
                            <a:lnTo>
                              <a:pt x="645" y="335"/>
                            </a:lnTo>
                            <a:lnTo>
                              <a:pt x="647" y="335"/>
                            </a:lnTo>
                            <a:lnTo>
                              <a:pt x="647" y="333"/>
                            </a:lnTo>
                            <a:lnTo>
                              <a:pt x="647" y="331"/>
                            </a:lnTo>
                            <a:lnTo>
                              <a:pt x="649" y="330"/>
                            </a:lnTo>
                            <a:close/>
                            <a:moveTo>
                              <a:pt x="901" y="325"/>
                            </a:moveTo>
                            <a:lnTo>
                              <a:pt x="902" y="327"/>
                            </a:lnTo>
                            <a:lnTo>
                              <a:pt x="904" y="328"/>
                            </a:lnTo>
                            <a:lnTo>
                              <a:pt x="906" y="328"/>
                            </a:lnTo>
                            <a:lnTo>
                              <a:pt x="906" y="330"/>
                            </a:lnTo>
                            <a:lnTo>
                              <a:pt x="908" y="330"/>
                            </a:lnTo>
                            <a:lnTo>
                              <a:pt x="909" y="331"/>
                            </a:lnTo>
                            <a:lnTo>
                              <a:pt x="911" y="331"/>
                            </a:lnTo>
                            <a:lnTo>
                              <a:pt x="913" y="333"/>
                            </a:lnTo>
                            <a:lnTo>
                              <a:pt x="914" y="336"/>
                            </a:lnTo>
                            <a:lnTo>
                              <a:pt x="918" y="338"/>
                            </a:lnTo>
                            <a:lnTo>
                              <a:pt x="921" y="341"/>
                            </a:lnTo>
                            <a:lnTo>
                              <a:pt x="925" y="344"/>
                            </a:lnTo>
                            <a:lnTo>
                              <a:pt x="928" y="347"/>
                            </a:lnTo>
                            <a:lnTo>
                              <a:pt x="930" y="350"/>
                            </a:lnTo>
                            <a:lnTo>
                              <a:pt x="934" y="353"/>
                            </a:lnTo>
                            <a:lnTo>
                              <a:pt x="935" y="355"/>
                            </a:lnTo>
                            <a:lnTo>
                              <a:pt x="939" y="358"/>
                            </a:lnTo>
                            <a:lnTo>
                              <a:pt x="941" y="361"/>
                            </a:lnTo>
                            <a:lnTo>
                              <a:pt x="942" y="364"/>
                            </a:lnTo>
                            <a:lnTo>
                              <a:pt x="944" y="367"/>
                            </a:lnTo>
                            <a:lnTo>
                              <a:pt x="944" y="369"/>
                            </a:lnTo>
                            <a:lnTo>
                              <a:pt x="944" y="372"/>
                            </a:lnTo>
                            <a:lnTo>
                              <a:pt x="944" y="374"/>
                            </a:lnTo>
                            <a:lnTo>
                              <a:pt x="942" y="377"/>
                            </a:lnTo>
                            <a:lnTo>
                              <a:pt x="923" y="377"/>
                            </a:lnTo>
                            <a:lnTo>
                              <a:pt x="906" y="374"/>
                            </a:lnTo>
                            <a:lnTo>
                              <a:pt x="890" y="370"/>
                            </a:lnTo>
                            <a:lnTo>
                              <a:pt x="876" y="367"/>
                            </a:lnTo>
                            <a:lnTo>
                              <a:pt x="862" y="361"/>
                            </a:lnTo>
                            <a:lnTo>
                              <a:pt x="852" y="356"/>
                            </a:lnTo>
                            <a:lnTo>
                              <a:pt x="842" y="350"/>
                            </a:lnTo>
                            <a:lnTo>
                              <a:pt x="833" y="342"/>
                            </a:lnTo>
                            <a:lnTo>
                              <a:pt x="826" y="336"/>
                            </a:lnTo>
                            <a:lnTo>
                              <a:pt x="819" y="328"/>
                            </a:lnTo>
                            <a:lnTo>
                              <a:pt x="814" y="321"/>
                            </a:lnTo>
                            <a:lnTo>
                              <a:pt x="809" y="314"/>
                            </a:lnTo>
                            <a:lnTo>
                              <a:pt x="805" y="308"/>
                            </a:lnTo>
                            <a:lnTo>
                              <a:pt x="802" y="302"/>
                            </a:lnTo>
                            <a:lnTo>
                              <a:pt x="798" y="296"/>
                            </a:lnTo>
                            <a:lnTo>
                              <a:pt x="796" y="291"/>
                            </a:lnTo>
                            <a:lnTo>
                              <a:pt x="885" y="317"/>
                            </a:lnTo>
                            <a:lnTo>
                              <a:pt x="901" y="325"/>
                            </a:lnTo>
                            <a:close/>
                            <a:moveTo>
                              <a:pt x="946" y="406"/>
                            </a:moveTo>
                            <a:lnTo>
                              <a:pt x="947" y="408"/>
                            </a:lnTo>
                            <a:lnTo>
                              <a:pt x="946" y="408"/>
                            </a:lnTo>
                            <a:lnTo>
                              <a:pt x="946" y="406"/>
                            </a:lnTo>
                            <a:lnTo>
                              <a:pt x="944" y="406"/>
                            </a:lnTo>
                            <a:lnTo>
                              <a:pt x="942" y="405"/>
                            </a:lnTo>
                            <a:lnTo>
                              <a:pt x="941" y="403"/>
                            </a:lnTo>
                            <a:lnTo>
                              <a:pt x="939" y="403"/>
                            </a:lnTo>
                            <a:lnTo>
                              <a:pt x="937" y="402"/>
                            </a:lnTo>
                            <a:lnTo>
                              <a:pt x="935" y="402"/>
                            </a:lnTo>
                            <a:lnTo>
                              <a:pt x="934" y="400"/>
                            </a:lnTo>
                            <a:lnTo>
                              <a:pt x="927" y="399"/>
                            </a:lnTo>
                            <a:lnTo>
                              <a:pt x="921" y="395"/>
                            </a:lnTo>
                            <a:lnTo>
                              <a:pt x="916" y="394"/>
                            </a:lnTo>
                            <a:lnTo>
                              <a:pt x="913" y="392"/>
                            </a:lnTo>
                            <a:lnTo>
                              <a:pt x="909" y="391"/>
                            </a:lnTo>
                            <a:lnTo>
                              <a:pt x="906" y="389"/>
                            </a:lnTo>
                            <a:lnTo>
                              <a:pt x="904" y="389"/>
                            </a:lnTo>
                            <a:lnTo>
                              <a:pt x="901" y="388"/>
                            </a:lnTo>
                            <a:lnTo>
                              <a:pt x="899" y="388"/>
                            </a:lnTo>
                            <a:lnTo>
                              <a:pt x="895" y="386"/>
                            </a:lnTo>
                            <a:lnTo>
                              <a:pt x="892" y="386"/>
                            </a:lnTo>
                            <a:lnTo>
                              <a:pt x="890" y="385"/>
                            </a:lnTo>
                            <a:lnTo>
                              <a:pt x="885" y="385"/>
                            </a:lnTo>
                            <a:lnTo>
                              <a:pt x="881" y="385"/>
                            </a:lnTo>
                            <a:lnTo>
                              <a:pt x="876" y="383"/>
                            </a:lnTo>
                            <a:lnTo>
                              <a:pt x="871" y="383"/>
                            </a:lnTo>
                            <a:lnTo>
                              <a:pt x="876" y="392"/>
                            </a:lnTo>
                            <a:lnTo>
                              <a:pt x="880" y="400"/>
                            </a:lnTo>
                            <a:lnTo>
                              <a:pt x="883" y="408"/>
                            </a:lnTo>
                            <a:lnTo>
                              <a:pt x="887" y="414"/>
                            </a:lnTo>
                            <a:lnTo>
                              <a:pt x="890" y="419"/>
                            </a:lnTo>
                            <a:lnTo>
                              <a:pt x="892" y="424"/>
                            </a:lnTo>
                            <a:lnTo>
                              <a:pt x="895" y="428"/>
                            </a:lnTo>
                            <a:lnTo>
                              <a:pt x="897" y="431"/>
                            </a:lnTo>
                            <a:lnTo>
                              <a:pt x="901" y="435"/>
                            </a:lnTo>
                            <a:lnTo>
                              <a:pt x="904" y="438"/>
                            </a:lnTo>
                            <a:lnTo>
                              <a:pt x="908" y="441"/>
                            </a:lnTo>
                            <a:lnTo>
                              <a:pt x="909" y="444"/>
                            </a:lnTo>
                            <a:lnTo>
                              <a:pt x="914" y="447"/>
                            </a:lnTo>
                            <a:lnTo>
                              <a:pt x="918" y="450"/>
                            </a:lnTo>
                            <a:lnTo>
                              <a:pt x="923" y="455"/>
                            </a:lnTo>
                            <a:lnTo>
                              <a:pt x="930" y="461"/>
                            </a:lnTo>
                            <a:lnTo>
                              <a:pt x="935" y="464"/>
                            </a:lnTo>
                            <a:lnTo>
                              <a:pt x="941" y="469"/>
                            </a:lnTo>
                            <a:lnTo>
                              <a:pt x="946" y="472"/>
                            </a:lnTo>
                            <a:lnTo>
                              <a:pt x="951" y="475"/>
                            </a:lnTo>
                            <a:lnTo>
                              <a:pt x="954" y="477"/>
                            </a:lnTo>
                            <a:lnTo>
                              <a:pt x="960" y="480"/>
                            </a:lnTo>
                            <a:lnTo>
                              <a:pt x="963" y="481"/>
                            </a:lnTo>
                            <a:lnTo>
                              <a:pt x="967" y="481"/>
                            </a:lnTo>
                            <a:lnTo>
                              <a:pt x="972" y="483"/>
                            </a:lnTo>
                            <a:lnTo>
                              <a:pt x="975" y="483"/>
                            </a:lnTo>
                            <a:lnTo>
                              <a:pt x="979" y="483"/>
                            </a:lnTo>
                            <a:lnTo>
                              <a:pt x="982" y="483"/>
                            </a:lnTo>
                            <a:lnTo>
                              <a:pt x="987" y="483"/>
                            </a:lnTo>
                            <a:lnTo>
                              <a:pt x="991" y="483"/>
                            </a:lnTo>
                            <a:lnTo>
                              <a:pt x="994" y="483"/>
                            </a:lnTo>
                            <a:lnTo>
                              <a:pt x="998" y="483"/>
                            </a:lnTo>
                            <a:lnTo>
                              <a:pt x="998" y="480"/>
                            </a:lnTo>
                            <a:lnTo>
                              <a:pt x="998" y="477"/>
                            </a:lnTo>
                            <a:lnTo>
                              <a:pt x="996" y="474"/>
                            </a:lnTo>
                            <a:lnTo>
                              <a:pt x="996" y="472"/>
                            </a:lnTo>
                            <a:lnTo>
                              <a:pt x="996" y="470"/>
                            </a:lnTo>
                            <a:lnTo>
                              <a:pt x="996" y="467"/>
                            </a:lnTo>
                            <a:lnTo>
                              <a:pt x="994" y="466"/>
                            </a:lnTo>
                            <a:lnTo>
                              <a:pt x="994" y="464"/>
                            </a:lnTo>
                            <a:lnTo>
                              <a:pt x="993" y="463"/>
                            </a:lnTo>
                            <a:lnTo>
                              <a:pt x="993" y="460"/>
                            </a:lnTo>
                            <a:lnTo>
                              <a:pt x="991" y="456"/>
                            </a:lnTo>
                            <a:lnTo>
                              <a:pt x="989" y="453"/>
                            </a:lnTo>
                            <a:lnTo>
                              <a:pt x="987" y="450"/>
                            </a:lnTo>
                            <a:lnTo>
                              <a:pt x="984" y="445"/>
                            </a:lnTo>
                            <a:lnTo>
                              <a:pt x="980" y="441"/>
                            </a:lnTo>
                            <a:lnTo>
                              <a:pt x="979" y="435"/>
                            </a:lnTo>
                            <a:lnTo>
                              <a:pt x="977" y="435"/>
                            </a:lnTo>
                            <a:lnTo>
                              <a:pt x="977" y="433"/>
                            </a:lnTo>
                            <a:lnTo>
                              <a:pt x="975" y="433"/>
                            </a:lnTo>
                            <a:lnTo>
                              <a:pt x="975" y="431"/>
                            </a:lnTo>
                            <a:lnTo>
                              <a:pt x="974" y="431"/>
                            </a:lnTo>
                            <a:lnTo>
                              <a:pt x="974" y="430"/>
                            </a:lnTo>
                            <a:lnTo>
                              <a:pt x="972" y="430"/>
                            </a:lnTo>
                            <a:lnTo>
                              <a:pt x="946" y="406"/>
                            </a:lnTo>
                            <a:close/>
                            <a:moveTo>
                              <a:pt x="970" y="513"/>
                            </a:moveTo>
                            <a:lnTo>
                              <a:pt x="968" y="513"/>
                            </a:lnTo>
                            <a:lnTo>
                              <a:pt x="967" y="511"/>
                            </a:lnTo>
                            <a:lnTo>
                              <a:pt x="965" y="511"/>
                            </a:lnTo>
                            <a:lnTo>
                              <a:pt x="963" y="511"/>
                            </a:lnTo>
                            <a:lnTo>
                              <a:pt x="963" y="510"/>
                            </a:lnTo>
                            <a:lnTo>
                              <a:pt x="961" y="510"/>
                            </a:lnTo>
                            <a:lnTo>
                              <a:pt x="960" y="508"/>
                            </a:lnTo>
                            <a:lnTo>
                              <a:pt x="958" y="508"/>
                            </a:lnTo>
                            <a:lnTo>
                              <a:pt x="958" y="506"/>
                            </a:lnTo>
                            <a:lnTo>
                              <a:pt x="956" y="506"/>
                            </a:lnTo>
                            <a:lnTo>
                              <a:pt x="956" y="505"/>
                            </a:lnTo>
                            <a:lnTo>
                              <a:pt x="954" y="505"/>
                            </a:lnTo>
                            <a:lnTo>
                              <a:pt x="953" y="503"/>
                            </a:lnTo>
                            <a:lnTo>
                              <a:pt x="951" y="502"/>
                            </a:lnTo>
                            <a:lnTo>
                              <a:pt x="949" y="500"/>
                            </a:lnTo>
                            <a:lnTo>
                              <a:pt x="947" y="500"/>
                            </a:lnTo>
                            <a:lnTo>
                              <a:pt x="946" y="499"/>
                            </a:lnTo>
                            <a:lnTo>
                              <a:pt x="911" y="483"/>
                            </a:lnTo>
                            <a:lnTo>
                              <a:pt x="913" y="502"/>
                            </a:lnTo>
                            <a:lnTo>
                              <a:pt x="916" y="519"/>
                            </a:lnTo>
                            <a:lnTo>
                              <a:pt x="920" y="533"/>
                            </a:lnTo>
                            <a:lnTo>
                              <a:pt x="923" y="547"/>
                            </a:lnTo>
                            <a:lnTo>
                              <a:pt x="928" y="558"/>
                            </a:lnTo>
                            <a:lnTo>
                              <a:pt x="934" y="567"/>
                            </a:lnTo>
                            <a:lnTo>
                              <a:pt x="941" y="577"/>
                            </a:lnTo>
                            <a:lnTo>
                              <a:pt x="946" y="585"/>
                            </a:lnTo>
                            <a:lnTo>
                              <a:pt x="953" y="591"/>
                            </a:lnTo>
                            <a:lnTo>
                              <a:pt x="960" y="595"/>
                            </a:lnTo>
                            <a:lnTo>
                              <a:pt x="967" y="600"/>
                            </a:lnTo>
                            <a:lnTo>
                              <a:pt x="975" y="605"/>
                            </a:lnTo>
                            <a:lnTo>
                              <a:pt x="982" y="610"/>
                            </a:lnTo>
                            <a:lnTo>
                              <a:pt x="991" y="613"/>
                            </a:lnTo>
                            <a:lnTo>
                              <a:pt x="1000" y="617"/>
                            </a:lnTo>
                            <a:lnTo>
                              <a:pt x="1005" y="620"/>
                            </a:lnTo>
                            <a:lnTo>
                              <a:pt x="1005" y="610"/>
                            </a:lnTo>
                            <a:lnTo>
                              <a:pt x="1005" y="602"/>
                            </a:lnTo>
                            <a:lnTo>
                              <a:pt x="1003" y="594"/>
                            </a:lnTo>
                            <a:lnTo>
                              <a:pt x="1003" y="586"/>
                            </a:lnTo>
                            <a:lnTo>
                              <a:pt x="1003" y="581"/>
                            </a:lnTo>
                            <a:lnTo>
                              <a:pt x="1003" y="577"/>
                            </a:lnTo>
                            <a:lnTo>
                              <a:pt x="1003" y="572"/>
                            </a:lnTo>
                            <a:lnTo>
                              <a:pt x="1003" y="567"/>
                            </a:lnTo>
                            <a:lnTo>
                              <a:pt x="1001" y="564"/>
                            </a:lnTo>
                            <a:lnTo>
                              <a:pt x="1000" y="561"/>
                            </a:lnTo>
                            <a:lnTo>
                              <a:pt x="1000" y="558"/>
                            </a:lnTo>
                            <a:lnTo>
                              <a:pt x="998" y="553"/>
                            </a:lnTo>
                            <a:lnTo>
                              <a:pt x="996" y="550"/>
                            </a:lnTo>
                            <a:lnTo>
                              <a:pt x="993" y="545"/>
                            </a:lnTo>
                            <a:lnTo>
                              <a:pt x="991" y="539"/>
                            </a:lnTo>
                            <a:lnTo>
                              <a:pt x="987" y="533"/>
                            </a:lnTo>
                            <a:lnTo>
                              <a:pt x="987" y="531"/>
                            </a:lnTo>
                            <a:lnTo>
                              <a:pt x="986" y="531"/>
                            </a:lnTo>
                            <a:lnTo>
                              <a:pt x="984" y="531"/>
                            </a:lnTo>
                            <a:lnTo>
                              <a:pt x="984" y="530"/>
                            </a:lnTo>
                            <a:lnTo>
                              <a:pt x="984" y="528"/>
                            </a:lnTo>
                            <a:lnTo>
                              <a:pt x="982" y="528"/>
                            </a:lnTo>
                            <a:lnTo>
                              <a:pt x="982" y="527"/>
                            </a:lnTo>
                            <a:lnTo>
                              <a:pt x="982" y="525"/>
                            </a:lnTo>
                            <a:lnTo>
                              <a:pt x="980" y="525"/>
                            </a:lnTo>
                            <a:lnTo>
                              <a:pt x="980" y="524"/>
                            </a:lnTo>
                            <a:lnTo>
                              <a:pt x="979" y="524"/>
                            </a:lnTo>
                            <a:lnTo>
                              <a:pt x="977" y="522"/>
                            </a:lnTo>
                            <a:lnTo>
                              <a:pt x="977" y="520"/>
                            </a:lnTo>
                            <a:lnTo>
                              <a:pt x="975" y="520"/>
                            </a:lnTo>
                            <a:lnTo>
                              <a:pt x="975" y="519"/>
                            </a:lnTo>
                            <a:lnTo>
                              <a:pt x="974" y="519"/>
                            </a:lnTo>
                            <a:lnTo>
                              <a:pt x="972" y="517"/>
                            </a:lnTo>
                            <a:lnTo>
                              <a:pt x="972" y="516"/>
                            </a:lnTo>
                            <a:lnTo>
                              <a:pt x="970" y="514"/>
                            </a:lnTo>
                            <a:lnTo>
                              <a:pt x="970" y="513"/>
                            </a:lnTo>
                            <a:close/>
                            <a:moveTo>
                              <a:pt x="960" y="638"/>
                            </a:moveTo>
                            <a:lnTo>
                              <a:pt x="960" y="636"/>
                            </a:lnTo>
                            <a:lnTo>
                              <a:pt x="960" y="634"/>
                            </a:lnTo>
                            <a:lnTo>
                              <a:pt x="958" y="634"/>
                            </a:lnTo>
                            <a:lnTo>
                              <a:pt x="958" y="633"/>
                            </a:lnTo>
                            <a:lnTo>
                              <a:pt x="956" y="631"/>
                            </a:lnTo>
                            <a:lnTo>
                              <a:pt x="956" y="630"/>
                            </a:lnTo>
                            <a:lnTo>
                              <a:pt x="954" y="628"/>
                            </a:lnTo>
                            <a:lnTo>
                              <a:pt x="953" y="625"/>
                            </a:lnTo>
                            <a:lnTo>
                              <a:pt x="951" y="624"/>
                            </a:lnTo>
                            <a:lnTo>
                              <a:pt x="947" y="620"/>
                            </a:lnTo>
                            <a:lnTo>
                              <a:pt x="944" y="616"/>
                            </a:lnTo>
                            <a:lnTo>
                              <a:pt x="941" y="611"/>
                            </a:lnTo>
                            <a:lnTo>
                              <a:pt x="937" y="606"/>
                            </a:lnTo>
                            <a:lnTo>
                              <a:pt x="928" y="620"/>
                            </a:lnTo>
                            <a:lnTo>
                              <a:pt x="923" y="634"/>
                            </a:lnTo>
                            <a:lnTo>
                              <a:pt x="918" y="647"/>
                            </a:lnTo>
                            <a:lnTo>
                              <a:pt x="914" y="658"/>
                            </a:lnTo>
                            <a:lnTo>
                              <a:pt x="913" y="669"/>
                            </a:lnTo>
                            <a:lnTo>
                              <a:pt x="911" y="678"/>
                            </a:lnTo>
                            <a:lnTo>
                              <a:pt x="911" y="688"/>
                            </a:lnTo>
                            <a:lnTo>
                              <a:pt x="911" y="697"/>
                            </a:lnTo>
                            <a:lnTo>
                              <a:pt x="914" y="706"/>
                            </a:lnTo>
                            <a:lnTo>
                              <a:pt x="916" y="716"/>
                            </a:lnTo>
                            <a:lnTo>
                              <a:pt x="920" y="725"/>
                            </a:lnTo>
                            <a:lnTo>
                              <a:pt x="925" y="736"/>
                            </a:lnTo>
                            <a:lnTo>
                              <a:pt x="930" y="745"/>
                            </a:lnTo>
                            <a:lnTo>
                              <a:pt x="935" y="756"/>
                            </a:lnTo>
                            <a:lnTo>
                              <a:pt x="942" y="769"/>
                            </a:lnTo>
                            <a:lnTo>
                              <a:pt x="947" y="783"/>
                            </a:lnTo>
                            <a:lnTo>
                              <a:pt x="951" y="780"/>
                            </a:lnTo>
                            <a:lnTo>
                              <a:pt x="953" y="778"/>
                            </a:lnTo>
                            <a:lnTo>
                              <a:pt x="956" y="775"/>
                            </a:lnTo>
                            <a:lnTo>
                              <a:pt x="960" y="772"/>
                            </a:lnTo>
                            <a:lnTo>
                              <a:pt x="961" y="769"/>
                            </a:lnTo>
                            <a:lnTo>
                              <a:pt x="965" y="766"/>
                            </a:lnTo>
                            <a:lnTo>
                              <a:pt x="967" y="763"/>
                            </a:lnTo>
                            <a:lnTo>
                              <a:pt x="970" y="758"/>
                            </a:lnTo>
                            <a:lnTo>
                              <a:pt x="974" y="753"/>
                            </a:lnTo>
                            <a:lnTo>
                              <a:pt x="975" y="749"/>
                            </a:lnTo>
                            <a:lnTo>
                              <a:pt x="977" y="742"/>
                            </a:lnTo>
                            <a:lnTo>
                              <a:pt x="979" y="736"/>
                            </a:lnTo>
                            <a:lnTo>
                              <a:pt x="980" y="730"/>
                            </a:lnTo>
                            <a:lnTo>
                              <a:pt x="982" y="720"/>
                            </a:lnTo>
                            <a:lnTo>
                              <a:pt x="982" y="713"/>
                            </a:lnTo>
                            <a:lnTo>
                              <a:pt x="982" y="702"/>
                            </a:lnTo>
                            <a:lnTo>
                              <a:pt x="982" y="695"/>
                            </a:lnTo>
                            <a:lnTo>
                              <a:pt x="982" y="689"/>
                            </a:lnTo>
                            <a:lnTo>
                              <a:pt x="980" y="684"/>
                            </a:lnTo>
                            <a:lnTo>
                              <a:pt x="980" y="680"/>
                            </a:lnTo>
                            <a:lnTo>
                              <a:pt x="980" y="675"/>
                            </a:lnTo>
                            <a:lnTo>
                              <a:pt x="979" y="672"/>
                            </a:lnTo>
                            <a:lnTo>
                              <a:pt x="977" y="670"/>
                            </a:lnTo>
                            <a:lnTo>
                              <a:pt x="975" y="667"/>
                            </a:lnTo>
                            <a:lnTo>
                              <a:pt x="974" y="664"/>
                            </a:lnTo>
                            <a:lnTo>
                              <a:pt x="972" y="661"/>
                            </a:lnTo>
                            <a:lnTo>
                              <a:pt x="970" y="659"/>
                            </a:lnTo>
                            <a:lnTo>
                              <a:pt x="968" y="656"/>
                            </a:lnTo>
                            <a:lnTo>
                              <a:pt x="967" y="652"/>
                            </a:lnTo>
                            <a:lnTo>
                              <a:pt x="965" y="649"/>
                            </a:lnTo>
                            <a:lnTo>
                              <a:pt x="961" y="644"/>
                            </a:lnTo>
                            <a:lnTo>
                              <a:pt x="960" y="638"/>
                            </a:lnTo>
                            <a:close/>
                            <a:moveTo>
                              <a:pt x="786" y="217"/>
                            </a:moveTo>
                            <a:lnTo>
                              <a:pt x="779" y="216"/>
                            </a:lnTo>
                            <a:lnTo>
                              <a:pt x="772" y="214"/>
                            </a:lnTo>
                            <a:lnTo>
                              <a:pt x="767" y="214"/>
                            </a:lnTo>
                            <a:lnTo>
                              <a:pt x="762" y="213"/>
                            </a:lnTo>
                            <a:lnTo>
                              <a:pt x="758" y="211"/>
                            </a:lnTo>
                            <a:lnTo>
                              <a:pt x="753" y="211"/>
                            </a:lnTo>
                            <a:lnTo>
                              <a:pt x="751" y="210"/>
                            </a:lnTo>
                            <a:lnTo>
                              <a:pt x="748" y="210"/>
                            </a:lnTo>
                            <a:lnTo>
                              <a:pt x="746" y="210"/>
                            </a:lnTo>
                            <a:lnTo>
                              <a:pt x="743" y="210"/>
                            </a:lnTo>
                            <a:lnTo>
                              <a:pt x="741" y="208"/>
                            </a:lnTo>
                            <a:lnTo>
                              <a:pt x="739" y="208"/>
                            </a:lnTo>
                            <a:lnTo>
                              <a:pt x="737" y="208"/>
                            </a:lnTo>
                            <a:lnTo>
                              <a:pt x="736" y="208"/>
                            </a:lnTo>
                            <a:lnTo>
                              <a:pt x="734" y="208"/>
                            </a:lnTo>
                            <a:lnTo>
                              <a:pt x="730" y="208"/>
                            </a:lnTo>
                            <a:lnTo>
                              <a:pt x="729" y="208"/>
                            </a:lnTo>
                            <a:lnTo>
                              <a:pt x="727" y="208"/>
                            </a:lnTo>
                            <a:lnTo>
                              <a:pt x="725" y="208"/>
                            </a:lnTo>
                            <a:lnTo>
                              <a:pt x="724" y="208"/>
                            </a:lnTo>
                            <a:lnTo>
                              <a:pt x="722" y="210"/>
                            </a:lnTo>
                            <a:lnTo>
                              <a:pt x="720" y="210"/>
                            </a:lnTo>
                            <a:lnTo>
                              <a:pt x="718" y="210"/>
                            </a:lnTo>
                            <a:lnTo>
                              <a:pt x="717" y="210"/>
                            </a:lnTo>
                            <a:lnTo>
                              <a:pt x="715" y="211"/>
                            </a:lnTo>
                            <a:lnTo>
                              <a:pt x="713" y="211"/>
                            </a:lnTo>
                            <a:lnTo>
                              <a:pt x="710" y="213"/>
                            </a:lnTo>
                            <a:lnTo>
                              <a:pt x="708" y="214"/>
                            </a:lnTo>
                            <a:lnTo>
                              <a:pt x="706" y="214"/>
                            </a:lnTo>
                            <a:lnTo>
                              <a:pt x="711" y="221"/>
                            </a:lnTo>
                            <a:lnTo>
                              <a:pt x="715" y="222"/>
                            </a:lnTo>
                            <a:lnTo>
                              <a:pt x="718" y="227"/>
                            </a:lnTo>
                            <a:lnTo>
                              <a:pt x="722" y="230"/>
                            </a:lnTo>
                            <a:lnTo>
                              <a:pt x="725" y="233"/>
                            </a:lnTo>
                            <a:lnTo>
                              <a:pt x="729" y="235"/>
                            </a:lnTo>
                            <a:lnTo>
                              <a:pt x="730" y="238"/>
                            </a:lnTo>
                            <a:lnTo>
                              <a:pt x="732" y="238"/>
                            </a:lnTo>
                            <a:lnTo>
                              <a:pt x="734" y="239"/>
                            </a:lnTo>
                            <a:lnTo>
                              <a:pt x="736" y="241"/>
                            </a:lnTo>
                            <a:lnTo>
                              <a:pt x="737" y="241"/>
                            </a:lnTo>
                            <a:lnTo>
                              <a:pt x="737" y="242"/>
                            </a:lnTo>
                            <a:lnTo>
                              <a:pt x="739" y="242"/>
                            </a:lnTo>
                            <a:lnTo>
                              <a:pt x="741" y="244"/>
                            </a:lnTo>
                            <a:lnTo>
                              <a:pt x="743" y="244"/>
                            </a:lnTo>
                            <a:lnTo>
                              <a:pt x="753" y="249"/>
                            </a:lnTo>
                            <a:lnTo>
                              <a:pt x="762" y="253"/>
                            </a:lnTo>
                            <a:lnTo>
                              <a:pt x="769" y="256"/>
                            </a:lnTo>
                            <a:lnTo>
                              <a:pt x="777" y="260"/>
                            </a:lnTo>
                            <a:lnTo>
                              <a:pt x="784" y="263"/>
                            </a:lnTo>
                            <a:lnTo>
                              <a:pt x="791" y="264"/>
                            </a:lnTo>
                            <a:lnTo>
                              <a:pt x="798" y="266"/>
                            </a:lnTo>
                            <a:lnTo>
                              <a:pt x="805" y="266"/>
                            </a:lnTo>
                            <a:lnTo>
                              <a:pt x="812" y="267"/>
                            </a:lnTo>
                            <a:lnTo>
                              <a:pt x="819" y="269"/>
                            </a:lnTo>
                            <a:lnTo>
                              <a:pt x="826" y="269"/>
                            </a:lnTo>
                            <a:lnTo>
                              <a:pt x="835" y="269"/>
                            </a:lnTo>
                            <a:lnTo>
                              <a:pt x="842" y="269"/>
                            </a:lnTo>
                            <a:lnTo>
                              <a:pt x="850" y="269"/>
                            </a:lnTo>
                            <a:lnTo>
                              <a:pt x="861" y="269"/>
                            </a:lnTo>
                            <a:lnTo>
                              <a:pt x="871" y="269"/>
                            </a:lnTo>
                            <a:lnTo>
                              <a:pt x="869" y="266"/>
                            </a:lnTo>
                            <a:lnTo>
                              <a:pt x="866" y="263"/>
                            </a:lnTo>
                            <a:lnTo>
                              <a:pt x="862" y="258"/>
                            </a:lnTo>
                            <a:lnTo>
                              <a:pt x="861" y="255"/>
                            </a:lnTo>
                            <a:lnTo>
                              <a:pt x="857" y="252"/>
                            </a:lnTo>
                            <a:lnTo>
                              <a:pt x="854" y="249"/>
                            </a:lnTo>
                            <a:lnTo>
                              <a:pt x="850" y="246"/>
                            </a:lnTo>
                            <a:lnTo>
                              <a:pt x="845" y="242"/>
                            </a:lnTo>
                            <a:lnTo>
                              <a:pt x="842" y="239"/>
                            </a:lnTo>
                            <a:lnTo>
                              <a:pt x="836" y="236"/>
                            </a:lnTo>
                            <a:lnTo>
                              <a:pt x="829" y="233"/>
                            </a:lnTo>
                            <a:lnTo>
                              <a:pt x="822" y="230"/>
                            </a:lnTo>
                            <a:lnTo>
                              <a:pt x="816" y="227"/>
                            </a:lnTo>
                            <a:lnTo>
                              <a:pt x="807" y="224"/>
                            </a:lnTo>
                            <a:lnTo>
                              <a:pt x="796" y="221"/>
                            </a:lnTo>
                            <a:lnTo>
                              <a:pt x="786" y="217"/>
                            </a:lnTo>
                            <a:close/>
                            <a:moveTo>
                              <a:pt x="916" y="803"/>
                            </a:moveTo>
                            <a:lnTo>
                              <a:pt x="914" y="809"/>
                            </a:lnTo>
                            <a:lnTo>
                              <a:pt x="913" y="816"/>
                            </a:lnTo>
                            <a:lnTo>
                              <a:pt x="911" y="822"/>
                            </a:lnTo>
                            <a:lnTo>
                              <a:pt x="908" y="828"/>
                            </a:lnTo>
                            <a:lnTo>
                              <a:pt x="904" y="834"/>
                            </a:lnTo>
                            <a:lnTo>
                              <a:pt x="901" y="842"/>
                            </a:lnTo>
                            <a:lnTo>
                              <a:pt x="895" y="849"/>
                            </a:lnTo>
                            <a:lnTo>
                              <a:pt x="890" y="855"/>
                            </a:lnTo>
                            <a:lnTo>
                              <a:pt x="887" y="861"/>
                            </a:lnTo>
                            <a:lnTo>
                              <a:pt x="880" y="867"/>
                            </a:lnTo>
                            <a:lnTo>
                              <a:pt x="875" y="873"/>
                            </a:lnTo>
                            <a:lnTo>
                              <a:pt x="869" y="878"/>
                            </a:lnTo>
                            <a:lnTo>
                              <a:pt x="864" y="883"/>
                            </a:lnTo>
                            <a:lnTo>
                              <a:pt x="857" y="888"/>
                            </a:lnTo>
                            <a:lnTo>
                              <a:pt x="852" y="891"/>
                            </a:lnTo>
                            <a:lnTo>
                              <a:pt x="849" y="894"/>
                            </a:lnTo>
                            <a:lnTo>
                              <a:pt x="845" y="878"/>
                            </a:lnTo>
                            <a:lnTo>
                              <a:pt x="842" y="864"/>
                            </a:lnTo>
                            <a:lnTo>
                              <a:pt x="840" y="853"/>
                            </a:lnTo>
                            <a:lnTo>
                              <a:pt x="840" y="842"/>
                            </a:lnTo>
                            <a:lnTo>
                              <a:pt x="838" y="833"/>
                            </a:lnTo>
                            <a:lnTo>
                              <a:pt x="838" y="824"/>
                            </a:lnTo>
                            <a:lnTo>
                              <a:pt x="838" y="816"/>
                            </a:lnTo>
                            <a:lnTo>
                              <a:pt x="840" y="808"/>
                            </a:lnTo>
                            <a:lnTo>
                              <a:pt x="843" y="800"/>
                            </a:lnTo>
                            <a:lnTo>
                              <a:pt x="847" y="794"/>
                            </a:lnTo>
                            <a:lnTo>
                              <a:pt x="852" y="784"/>
                            </a:lnTo>
                            <a:lnTo>
                              <a:pt x="859" y="777"/>
                            </a:lnTo>
                            <a:lnTo>
                              <a:pt x="868" y="767"/>
                            </a:lnTo>
                            <a:lnTo>
                              <a:pt x="880" y="756"/>
                            </a:lnTo>
                            <a:lnTo>
                              <a:pt x="892" y="744"/>
                            </a:lnTo>
                            <a:lnTo>
                              <a:pt x="906" y="731"/>
                            </a:lnTo>
                            <a:lnTo>
                              <a:pt x="916" y="803"/>
                            </a:lnTo>
                            <a:close/>
                            <a:moveTo>
                              <a:pt x="809" y="877"/>
                            </a:moveTo>
                            <a:lnTo>
                              <a:pt x="809" y="878"/>
                            </a:lnTo>
                            <a:lnTo>
                              <a:pt x="809" y="880"/>
                            </a:lnTo>
                            <a:lnTo>
                              <a:pt x="809" y="881"/>
                            </a:lnTo>
                            <a:lnTo>
                              <a:pt x="809" y="883"/>
                            </a:lnTo>
                            <a:lnTo>
                              <a:pt x="807" y="884"/>
                            </a:lnTo>
                            <a:lnTo>
                              <a:pt x="807" y="888"/>
                            </a:lnTo>
                            <a:lnTo>
                              <a:pt x="805" y="889"/>
                            </a:lnTo>
                            <a:lnTo>
                              <a:pt x="805" y="892"/>
                            </a:lnTo>
                            <a:lnTo>
                              <a:pt x="803" y="895"/>
                            </a:lnTo>
                            <a:lnTo>
                              <a:pt x="802" y="898"/>
                            </a:lnTo>
                            <a:lnTo>
                              <a:pt x="798" y="903"/>
                            </a:lnTo>
                            <a:lnTo>
                              <a:pt x="796" y="906"/>
                            </a:lnTo>
                            <a:lnTo>
                              <a:pt x="791" y="913"/>
                            </a:lnTo>
                            <a:lnTo>
                              <a:pt x="788" y="919"/>
                            </a:lnTo>
                            <a:lnTo>
                              <a:pt x="783" y="925"/>
                            </a:lnTo>
                            <a:lnTo>
                              <a:pt x="777" y="933"/>
                            </a:lnTo>
                            <a:lnTo>
                              <a:pt x="776" y="933"/>
                            </a:lnTo>
                            <a:lnTo>
                              <a:pt x="774" y="934"/>
                            </a:lnTo>
                            <a:lnTo>
                              <a:pt x="772" y="936"/>
                            </a:lnTo>
                            <a:lnTo>
                              <a:pt x="770" y="936"/>
                            </a:lnTo>
                            <a:lnTo>
                              <a:pt x="770" y="938"/>
                            </a:lnTo>
                            <a:lnTo>
                              <a:pt x="769" y="939"/>
                            </a:lnTo>
                            <a:lnTo>
                              <a:pt x="767" y="939"/>
                            </a:lnTo>
                            <a:lnTo>
                              <a:pt x="765" y="939"/>
                            </a:lnTo>
                            <a:lnTo>
                              <a:pt x="763" y="941"/>
                            </a:lnTo>
                            <a:lnTo>
                              <a:pt x="762" y="942"/>
                            </a:lnTo>
                            <a:lnTo>
                              <a:pt x="758" y="944"/>
                            </a:lnTo>
                            <a:lnTo>
                              <a:pt x="756" y="944"/>
                            </a:lnTo>
                            <a:lnTo>
                              <a:pt x="753" y="945"/>
                            </a:lnTo>
                            <a:lnTo>
                              <a:pt x="750" y="947"/>
                            </a:lnTo>
                            <a:lnTo>
                              <a:pt x="706" y="964"/>
                            </a:lnTo>
                            <a:lnTo>
                              <a:pt x="708" y="955"/>
                            </a:lnTo>
                            <a:lnTo>
                              <a:pt x="710" y="947"/>
                            </a:lnTo>
                            <a:lnTo>
                              <a:pt x="710" y="939"/>
                            </a:lnTo>
                            <a:lnTo>
                              <a:pt x="711" y="931"/>
                            </a:lnTo>
                            <a:lnTo>
                              <a:pt x="713" y="925"/>
                            </a:lnTo>
                            <a:lnTo>
                              <a:pt x="715" y="917"/>
                            </a:lnTo>
                            <a:lnTo>
                              <a:pt x="717" y="909"/>
                            </a:lnTo>
                            <a:lnTo>
                              <a:pt x="718" y="903"/>
                            </a:lnTo>
                            <a:lnTo>
                              <a:pt x="720" y="897"/>
                            </a:lnTo>
                            <a:lnTo>
                              <a:pt x="724" y="891"/>
                            </a:lnTo>
                            <a:lnTo>
                              <a:pt x="727" y="884"/>
                            </a:lnTo>
                            <a:lnTo>
                              <a:pt x="732" y="878"/>
                            </a:lnTo>
                            <a:lnTo>
                              <a:pt x="736" y="872"/>
                            </a:lnTo>
                            <a:lnTo>
                              <a:pt x="743" y="864"/>
                            </a:lnTo>
                            <a:lnTo>
                              <a:pt x="748" y="858"/>
                            </a:lnTo>
                            <a:lnTo>
                              <a:pt x="756" y="852"/>
                            </a:lnTo>
                            <a:lnTo>
                              <a:pt x="762" y="847"/>
                            </a:lnTo>
                            <a:lnTo>
                              <a:pt x="767" y="844"/>
                            </a:lnTo>
                            <a:lnTo>
                              <a:pt x="770" y="841"/>
                            </a:lnTo>
                            <a:lnTo>
                              <a:pt x="774" y="839"/>
                            </a:lnTo>
                            <a:lnTo>
                              <a:pt x="776" y="839"/>
                            </a:lnTo>
                            <a:lnTo>
                              <a:pt x="776" y="838"/>
                            </a:lnTo>
                            <a:lnTo>
                              <a:pt x="777" y="838"/>
                            </a:lnTo>
                            <a:lnTo>
                              <a:pt x="779" y="838"/>
                            </a:lnTo>
                            <a:lnTo>
                              <a:pt x="781" y="836"/>
                            </a:lnTo>
                            <a:lnTo>
                              <a:pt x="783" y="834"/>
                            </a:lnTo>
                            <a:lnTo>
                              <a:pt x="784" y="833"/>
                            </a:lnTo>
                            <a:lnTo>
                              <a:pt x="788" y="830"/>
                            </a:lnTo>
                            <a:lnTo>
                              <a:pt x="793" y="825"/>
                            </a:lnTo>
                            <a:lnTo>
                              <a:pt x="800" y="820"/>
                            </a:lnTo>
                            <a:lnTo>
                              <a:pt x="807" y="813"/>
                            </a:lnTo>
                            <a:lnTo>
                              <a:pt x="809" y="824"/>
                            </a:lnTo>
                            <a:lnTo>
                              <a:pt x="810" y="831"/>
                            </a:lnTo>
                            <a:lnTo>
                              <a:pt x="810" y="839"/>
                            </a:lnTo>
                            <a:lnTo>
                              <a:pt x="810" y="847"/>
                            </a:lnTo>
                            <a:lnTo>
                              <a:pt x="812" y="852"/>
                            </a:lnTo>
                            <a:lnTo>
                              <a:pt x="812" y="856"/>
                            </a:lnTo>
                            <a:lnTo>
                              <a:pt x="812" y="861"/>
                            </a:lnTo>
                            <a:lnTo>
                              <a:pt x="812" y="864"/>
                            </a:lnTo>
                            <a:lnTo>
                              <a:pt x="812" y="866"/>
                            </a:lnTo>
                            <a:lnTo>
                              <a:pt x="812" y="869"/>
                            </a:lnTo>
                            <a:lnTo>
                              <a:pt x="812" y="870"/>
                            </a:lnTo>
                            <a:lnTo>
                              <a:pt x="810" y="872"/>
                            </a:lnTo>
                            <a:lnTo>
                              <a:pt x="810" y="873"/>
                            </a:lnTo>
                            <a:lnTo>
                              <a:pt x="810" y="875"/>
                            </a:lnTo>
                            <a:lnTo>
                              <a:pt x="809" y="877"/>
                            </a:lnTo>
                            <a:close/>
                            <a:moveTo>
                              <a:pt x="673" y="872"/>
                            </a:moveTo>
                            <a:lnTo>
                              <a:pt x="666" y="877"/>
                            </a:lnTo>
                            <a:lnTo>
                              <a:pt x="659" y="881"/>
                            </a:lnTo>
                            <a:lnTo>
                              <a:pt x="654" y="884"/>
                            </a:lnTo>
                            <a:lnTo>
                              <a:pt x="649" y="889"/>
                            </a:lnTo>
                            <a:lnTo>
                              <a:pt x="645" y="892"/>
                            </a:lnTo>
                            <a:lnTo>
                              <a:pt x="642" y="897"/>
                            </a:lnTo>
                            <a:lnTo>
                              <a:pt x="638" y="902"/>
                            </a:lnTo>
                            <a:lnTo>
                              <a:pt x="635" y="908"/>
                            </a:lnTo>
                            <a:lnTo>
                              <a:pt x="633" y="913"/>
                            </a:lnTo>
                            <a:lnTo>
                              <a:pt x="633" y="919"/>
                            </a:lnTo>
                            <a:lnTo>
                              <a:pt x="632" y="927"/>
                            </a:lnTo>
                            <a:lnTo>
                              <a:pt x="632" y="934"/>
                            </a:lnTo>
                            <a:lnTo>
                              <a:pt x="632" y="944"/>
                            </a:lnTo>
                            <a:lnTo>
                              <a:pt x="633" y="953"/>
                            </a:lnTo>
                            <a:lnTo>
                              <a:pt x="633" y="964"/>
                            </a:lnTo>
                            <a:lnTo>
                              <a:pt x="635" y="977"/>
                            </a:lnTo>
                            <a:lnTo>
                              <a:pt x="649" y="966"/>
                            </a:lnTo>
                            <a:lnTo>
                              <a:pt x="661" y="956"/>
                            </a:lnTo>
                            <a:lnTo>
                              <a:pt x="670" y="948"/>
                            </a:lnTo>
                            <a:lnTo>
                              <a:pt x="680" y="942"/>
                            </a:lnTo>
                            <a:lnTo>
                              <a:pt x="687" y="936"/>
                            </a:lnTo>
                            <a:lnTo>
                              <a:pt x="694" y="930"/>
                            </a:lnTo>
                            <a:lnTo>
                              <a:pt x="699" y="925"/>
                            </a:lnTo>
                            <a:lnTo>
                              <a:pt x="703" y="920"/>
                            </a:lnTo>
                            <a:lnTo>
                              <a:pt x="706" y="914"/>
                            </a:lnTo>
                            <a:lnTo>
                              <a:pt x="710" y="908"/>
                            </a:lnTo>
                            <a:lnTo>
                              <a:pt x="711" y="902"/>
                            </a:lnTo>
                            <a:lnTo>
                              <a:pt x="713" y="894"/>
                            </a:lnTo>
                            <a:lnTo>
                              <a:pt x="715" y="884"/>
                            </a:lnTo>
                            <a:lnTo>
                              <a:pt x="717" y="873"/>
                            </a:lnTo>
                            <a:lnTo>
                              <a:pt x="718" y="861"/>
                            </a:lnTo>
                            <a:lnTo>
                              <a:pt x="718" y="847"/>
                            </a:lnTo>
                            <a:lnTo>
                              <a:pt x="673" y="872"/>
                            </a:lnTo>
                            <a:close/>
                            <a:moveTo>
                              <a:pt x="368" y="658"/>
                            </a:moveTo>
                            <a:lnTo>
                              <a:pt x="364" y="653"/>
                            </a:lnTo>
                            <a:lnTo>
                              <a:pt x="364" y="649"/>
                            </a:lnTo>
                            <a:lnTo>
                              <a:pt x="362" y="645"/>
                            </a:lnTo>
                            <a:lnTo>
                              <a:pt x="362" y="642"/>
                            </a:lnTo>
                            <a:lnTo>
                              <a:pt x="362" y="639"/>
                            </a:lnTo>
                            <a:lnTo>
                              <a:pt x="362" y="636"/>
                            </a:lnTo>
                            <a:lnTo>
                              <a:pt x="362" y="634"/>
                            </a:lnTo>
                            <a:lnTo>
                              <a:pt x="364" y="633"/>
                            </a:lnTo>
                            <a:lnTo>
                              <a:pt x="364" y="631"/>
                            </a:lnTo>
                            <a:lnTo>
                              <a:pt x="366" y="630"/>
                            </a:lnTo>
                            <a:lnTo>
                              <a:pt x="368" y="628"/>
                            </a:lnTo>
                            <a:lnTo>
                              <a:pt x="369" y="627"/>
                            </a:lnTo>
                            <a:lnTo>
                              <a:pt x="371" y="627"/>
                            </a:lnTo>
                            <a:lnTo>
                              <a:pt x="373" y="625"/>
                            </a:lnTo>
                            <a:lnTo>
                              <a:pt x="375" y="624"/>
                            </a:lnTo>
                            <a:lnTo>
                              <a:pt x="376" y="624"/>
                            </a:lnTo>
                            <a:lnTo>
                              <a:pt x="382" y="619"/>
                            </a:lnTo>
                            <a:lnTo>
                              <a:pt x="387" y="617"/>
                            </a:lnTo>
                            <a:lnTo>
                              <a:pt x="388" y="614"/>
                            </a:lnTo>
                            <a:lnTo>
                              <a:pt x="392" y="614"/>
                            </a:lnTo>
                            <a:lnTo>
                              <a:pt x="392" y="613"/>
                            </a:lnTo>
                            <a:lnTo>
                              <a:pt x="394" y="611"/>
                            </a:lnTo>
                            <a:lnTo>
                              <a:pt x="394" y="610"/>
                            </a:lnTo>
                            <a:lnTo>
                              <a:pt x="395" y="610"/>
                            </a:lnTo>
                            <a:lnTo>
                              <a:pt x="397" y="608"/>
                            </a:lnTo>
                            <a:lnTo>
                              <a:pt x="399" y="606"/>
                            </a:lnTo>
                            <a:lnTo>
                              <a:pt x="402" y="603"/>
                            </a:lnTo>
                            <a:lnTo>
                              <a:pt x="401" y="603"/>
                            </a:lnTo>
                            <a:lnTo>
                              <a:pt x="401" y="602"/>
                            </a:lnTo>
                            <a:lnTo>
                              <a:pt x="399" y="602"/>
                            </a:lnTo>
                            <a:lnTo>
                              <a:pt x="399" y="600"/>
                            </a:lnTo>
                            <a:lnTo>
                              <a:pt x="397" y="600"/>
                            </a:lnTo>
                            <a:lnTo>
                              <a:pt x="395" y="600"/>
                            </a:lnTo>
                            <a:lnTo>
                              <a:pt x="395" y="599"/>
                            </a:lnTo>
                            <a:lnTo>
                              <a:pt x="394" y="599"/>
                            </a:lnTo>
                            <a:lnTo>
                              <a:pt x="390" y="599"/>
                            </a:lnTo>
                            <a:lnTo>
                              <a:pt x="387" y="597"/>
                            </a:lnTo>
                            <a:lnTo>
                              <a:pt x="383" y="595"/>
                            </a:lnTo>
                            <a:lnTo>
                              <a:pt x="380" y="594"/>
                            </a:lnTo>
                            <a:lnTo>
                              <a:pt x="378" y="592"/>
                            </a:lnTo>
                            <a:lnTo>
                              <a:pt x="375" y="591"/>
                            </a:lnTo>
                            <a:lnTo>
                              <a:pt x="373" y="588"/>
                            </a:lnTo>
                            <a:lnTo>
                              <a:pt x="371" y="585"/>
                            </a:lnTo>
                            <a:lnTo>
                              <a:pt x="368" y="581"/>
                            </a:lnTo>
                            <a:lnTo>
                              <a:pt x="366" y="578"/>
                            </a:lnTo>
                            <a:lnTo>
                              <a:pt x="364" y="575"/>
                            </a:lnTo>
                            <a:lnTo>
                              <a:pt x="362" y="574"/>
                            </a:lnTo>
                            <a:lnTo>
                              <a:pt x="361" y="570"/>
                            </a:lnTo>
                            <a:lnTo>
                              <a:pt x="359" y="567"/>
                            </a:lnTo>
                            <a:lnTo>
                              <a:pt x="359" y="566"/>
                            </a:lnTo>
                            <a:lnTo>
                              <a:pt x="357" y="564"/>
                            </a:lnTo>
                            <a:lnTo>
                              <a:pt x="354" y="556"/>
                            </a:lnTo>
                            <a:lnTo>
                              <a:pt x="350" y="552"/>
                            </a:lnTo>
                            <a:lnTo>
                              <a:pt x="347" y="547"/>
                            </a:lnTo>
                            <a:lnTo>
                              <a:pt x="345" y="542"/>
                            </a:lnTo>
                            <a:lnTo>
                              <a:pt x="343" y="539"/>
                            </a:lnTo>
                            <a:lnTo>
                              <a:pt x="343" y="536"/>
                            </a:lnTo>
                            <a:lnTo>
                              <a:pt x="343" y="533"/>
                            </a:lnTo>
                            <a:lnTo>
                              <a:pt x="345" y="530"/>
                            </a:lnTo>
                            <a:lnTo>
                              <a:pt x="347" y="528"/>
                            </a:lnTo>
                            <a:lnTo>
                              <a:pt x="350" y="525"/>
                            </a:lnTo>
                            <a:lnTo>
                              <a:pt x="355" y="522"/>
                            </a:lnTo>
                            <a:lnTo>
                              <a:pt x="361" y="519"/>
                            </a:lnTo>
                            <a:lnTo>
                              <a:pt x="368" y="516"/>
                            </a:lnTo>
                            <a:lnTo>
                              <a:pt x="376" y="513"/>
                            </a:lnTo>
                            <a:lnTo>
                              <a:pt x="385" y="508"/>
                            </a:lnTo>
                            <a:lnTo>
                              <a:pt x="397" y="503"/>
                            </a:lnTo>
                            <a:lnTo>
                              <a:pt x="392" y="492"/>
                            </a:lnTo>
                            <a:lnTo>
                              <a:pt x="388" y="481"/>
                            </a:lnTo>
                            <a:lnTo>
                              <a:pt x="385" y="472"/>
                            </a:lnTo>
                            <a:lnTo>
                              <a:pt x="383" y="464"/>
                            </a:lnTo>
                            <a:lnTo>
                              <a:pt x="382" y="456"/>
                            </a:lnTo>
                            <a:lnTo>
                              <a:pt x="380" y="449"/>
                            </a:lnTo>
                            <a:lnTo>
                              <a:pt x="378" y="441"/>
                            </a:lnTo>
                            <a:lnTo>
                              <a:pt x="378" y="435"/>
                            </a:lnTo>
                            <a:lnTo>
                              <a:pt x="378" y="428"/>
                            </a:lnTo>
                            <a:lnTo>
                              <a:pt x="378" y="420"/>
                            </a:lnTo>
                            <a:lnTo>
                              <a:pt x="378" y="414"/>
                            </a:lnTo>
                            <a:lnTo>
                              <a:pt x="380" y="408"/>
                            </a:lnTo>
                            <a:lnTo>
                              <a:pt x="380" y="402"/>
                            </a:lnTo>
                            <a:lnTo>
                              <a:pt x="382" y="394"/>
                            </a:lnTo>
                            <a:lnTo>
                              <a:pt x="383" y="386"/>
                            </a:lnTo>
                            <a:lnTo>
                              <a:pt x="385" y="378"/>
                            </a:lnTo>
                            <a:lnTo>
                              <a:pt x="453" y="381"/>
                            </a:lnTo>
                            <a:lnTo>
                              <a:pt x="453" y="372"/>
                            </a:lnTo>
                            <a:lnTo>
                              <a:pt x="453" y="364"/>
                            </a:lnTo>
                            <a:lnTo>
                              <a:pt x="453" y="356"/>
                            </a:lnTo>
                            <a:lnTo>
                              <a:pt x="453" y="350"/>
                            </a:lnTo>
                            <a:lnTo>
                              <a:pt x="453" y="346"/>
                            </a:lnTo>
                            <a:lnTo>
                              <a:pt x="453" y="341"/>
                            </a:lnTo>
                            <a:lnTo>
                              <a:pt x="453" y="338"/>
                            </a:lnTo>
                            <a:lnTo>
                              <a:pt x="453" y="335"/>
                            </a:lnTo>
                            <a:lnTo>
                              <a:pt x="453" y="330"/>
                            </a:lnTo>
                            <a:lnTo>
                              <a:pt x="454" y="327"/>
                            </a:lnTo>
                            <a:lnTo>
                              <a:pt x="454" y="324"/>
                            </a:lnTo>
                            <a:lnTo>
                              <a:pt x="456" y="321"/>
                            </a:lnTo>
                            <a:lnTo>
                              <a:pt x="456" y="316"/>
                            </a:lnTo>
                            <a:lnTo>
                              <a:pt x="458" y="311"/>
                            </a:lnTo>
                            <a:lnTo>
                              <a:pt x="460" y="305"/>
                            </a:lnTo>
                            <a:lnTo>
                              <a:pt x="461" y="299"/>
                            </a:lnTo>
                            <a:lnTo>
                              <a:pt x="467" y="299"/>
                            </a:lnTo>
                            <a:lnTo>
                              <a:pt x="472" y="299"/>
                            </a:lnTo>
                            <a:lnTo>
                              <a:pt x="475" y="299"/>
                            </a:lnTo>
                            <a:lnTo>
                              <a:pt x="479" y="299"/>
                            </a:lnTo>
                            <a:lnTo>
                              <a:pt x="480" y="299"/>
                            </a:lnTo>
                            <a:lnTo>
                              <a:pt x="484" y="299"/>
                            </a:lnTo>
                            <a:lnTo>
                              <a:pt x="486" y="299"/>
                            </a:lnTo>
                            <a:lnTo>
                              <a:pt x="487" y="299"/>
                            </a:lnTo>
                            <a:lnTo>
                              <a:pt x="489" y="299"/>
                            </a:lnTo>
                            <a:lnTo>
                              <a:pt x="493" y="300"/>
                            </a:lnTo>
                            <a:lnTo>
                              <a:pt x="494" y="300"/>
                            </a:lnTo>
                            <a:lnTo>
                              <a:pt x="496" y="302"/>
                            </a:lnTo>
                            <a:lnTo>
                              <a:pt x="500" y="303"/>
                            </a:lnTo>
                            <a:lnTo>
                              <a:pt x="501" y="305"/>
                            </a:lnTo>
                            <a:lnTo>
                              <a:pt x="505" y="306"/>
                            </a:lnTo>
                            <a:lnTo>
                              <a:pt x="510" y="310"/>
                            </a:lnTo>
                            <a:lnTo>
                              <a:pt x="515" y="300"/>
                            </a:lnTo>
                            <a:lnTo>
                              <a:pt x="519" y="291"/>
                            </a:lnTo>
                            <a:lnTo>
                              <a:pt x="522" y="285"/>
                            </a:lnTo>
                            <a:lnTo>
                              <a:pt x="526" y="278"/>
                            </a:lnTo>
                            <a:lnTo>
                              <a:pt x="527" y="274"/>
                            </a:lnTo>
                            <a:lnTo>
                              <a:pt x="531" y="271"/>
                            </a:lnTo>
                            <a:lnTo>
                              <a:pt x="533" y="267"/>
                            </a:lnTo>
                            <a:lnTo>
                              <a:pt x="534" y="264"/>
                            </a:lnTo>
                            <a:lnTo>
                              <a:pt x="536" y="261"/>
                            </a:lnTo>
                            <a:lnTo>
                              <a:pt x="538" y="260"/>
                            </a:lnTo>
                            <a:lnTo>
                              <a:pt x="539" y="256"/>
                            </a:lnTo>
                            <a:lnTo>
                              <a:pt x="541" y="255"/>
                            </a:lnTo>
                            <a:lnTo>
                              <a:pt x="543" y="252"/>
                            </a:lnTo>
                            <a:lnTo>
                              <a:pt x="546" y="249"/>
                            </a:lnTo>
                            <a:lnTo>
                              <a:pt x="548" y="246"/>
                            </a:lnTo>
                            <a:lnTo>
                              <a:pt x="552" y="242"/>
                            </a:lnTo>
                            <a:lnTo>
                              <a:pt x="557" y="236"/>
                            </a:lnTo>
                            <a:lnTo>
                              <a:pt x="562" y="231"/>
                            </a:lnTo>
                            <a:lnTo>
                              <a:pt x="566" y="228"/>
                            </a:lnTo>
                            <a:lnTo>
                              <a:pt x="567" y="227"/>
                            </a:lnTo>
                            <a:lnTo>
                              <a:pt x="571" y="227"/>
                            </a:lnTo>
                            <a:lnTo>
                              <a:pt x="572" y="225"/>
                            </a:lnTo>
                            <a:lnTo>
                              <a:pt x="574" y="225"/>
                            </a:lnTo>
                            <a:lnTo>
                              <a:pt x="574" y="224"/>
                            </a:lnTo>
                            <a:lnTo>
                              <a:pt x="576" y="222"/>
                            </a:lnTo>
                            <a:lnTo>
                              <a:pt x="576" y="221"/>
                            </a:lnTo>
                            <a:lnTo>
                              <a:pt x="576" y="216"/>
                            </a:lnTo>
                            <a:lnTo>
                              <a:pt x="576" y="210"/>
                            </a:lnTo>
                            <a:lnTo>
                              <a:pt x="576" y="203"/>
                            </a:lnTo>
                            <a:lnTo>
                              <a:pt x="578" y="194"/>
                            </a:lnTo>
                            <a:lnTo>
                              <a:pt x="578" y="185"/>
                            </a:lnTo>
                            <a:lnTo>
                              <a:pt x="578" y="177"/>
                            </a:lnTo>
                            <a:lnTo>
                              <a:pt x="578" y="171"/>
                            </a:lnTo>
                            <a:lnTo>
                              <a:pt x="578" y="166"/>
                            </a:lnTo>
                            <a:lnTo>
                              <a:pt x="578" y="163"/>
                            </a:lnTo>
                            <a:lnTo>
                              <a:pt x="576" y="160"/>
                            </a:lnTo>
                            <a:lnTo>
                              <a:pt x="576" y="158"/>
                            </a:lnTo>
                            <a:lnTo>
                              <a:pt x="574" y="156"/>
                            </a:lnTo>
                            <a:lnTo>
                              <a:pt x="572" y="156"/>
                            </a:lnTo>
                            <a:lnTo>
                              <a:pt x="569" y="158"/>
                            </a:lnTo>
                            <a:lnTo>
                              <a:pt x="566" y="160"/>
                            </a:lnTo>
                            <a:lnTo>
                              <a:pt x="562" y="163"/>
                            </a:lnTo>
                            <a:lnTo>
                              <a:pt x="557" y="166"/>
                            </a:lnTo>
                            <a:lnTo>
                              <a:pt x="552" y="171"/>
                            </a:lnTo>
                            <a:lnTo>
                              <a:pt x="545" y="175"/>
                            </a:lnTo>
                            <a:lnTo>
                              <a:pt x="536" y="181"/>
                            </a:lnTo>
                            <a:lnTo>
                              <a:pt x="534" y="181"/>
                            </a:lnTo>
                            <a:lnTo>
                              <a:pt x="534" y="183"/>
                            </a:lnTo>
                            <a:lnTo>
                              <a:pt x="533" y="183"/>
                            </a:lnTo>
                            <a:lnTo>
                              <a:pt x="531" y="183"/>
                            </a:lnTo>
                            <a:lnTo>
                              <a:pt x="529" y="183"/>
                            </a:lnTo>
                            <a:lnTo>
                              <a:pt x="529" y="185"/>
                            </a:lnTo>
                            <a:lnTo>
                              <a:pt x="527" y="185"/>
                            </a:lnTo>
                            <a:lnTo>
                              <a:pt x="526" y="185"/>
                            </a:lnTo>
                            <a:lnTo>
                              <a:pt x="524" y="185"/>
                            </a:lnTo>
                            <a:lnTo>
                              <a:pt x="522" y="186"/>
                            </a:lnTo>
                            <a:lnTo>
                              <a:pt x="519" y="186"/>
                            </a:lnTo>
                            <a:lnTo>
                              <a:pt x="515" y="188"/>
                            </a:lnTo>
                            <a:lnTo>
                              <a:pt x="512" y="189"/>
                            </a:lnTo>
                            <a:lnTo>
                              <a:pt x="508" y="189"/>
                            </a:lnTo>
                            <a:lnTo>
                              <a:pt x="507" y="189"/>
                            </a:lnTo>
                            <a:lnTo>
                              <a:pt x="505" y="189"/>
                            </a:lnTo>
                            <a:lnTo>
                              <a:pt x="503" y="189"/>
                            </a:lnTo>
                            <a:lnTo>
                              <a:pt x="501" y="191"/>
                            </a:lnTo>
                            <a:lnTo>
                              <a:pt x="500" y="191"/>
                            </a:lnTo>
                            <a:lnTo>
                              <a:pt x="498" y="192"/>
                            </a:lnTo>
                            <a:lnTo>
                              <a:pt x="496" y="192"/>
                            </a:lnTo>
                            <a:lnTo>
                              <a:pt x="493" y="194"/>
                            </a:lnTo>
                            <a:lnTo>
                              <a:pt x="489" y="196"/>
                            </a:lnTo>
                            <a:lnTo>
                              <a:pt x="484" y="199"/>
                            </a:lnTo>
                            <a:lnTo>
                              <a:pt x="479" y="200"/>
                            </a:lnTo>
                            <a:lnTo>
                              <a:pt x="472" y="203"/>
                            </a:lnTo>
                            <a:lnTo>
                              <a:pt x="463" y="208"/>
                            </a:lnTo>
                            <a:lnTo>
                              <a:pt x="465" y="210"/>
                            </a:lnTo>
                            <a:lnTo>
                              <a:pt x="467" y="211"/>
                            </a:lnTo>
                            <a:lnTo>
                              <a:pt x="468" y="213"/>
                            </a:lnTo>
                            <a:lnTo>
                              <a:pt x="470" y="213"/>
                            </a:lnTo>
                            <a:lnTo>
                              <a:pt x="470" y="214"/>
                            </a:lnTo>
                            <a:lnTo>
                              <a:pt x="472" y="214"/>
                            </a:lnTo>
                            <a:lnTo>
                              <a:pt x="474" y="214"/>
                            </a:lnTo>
                            <a:lnTo>
                              <a:pt x="484" y="214"/>
                            </a:lnTo>
                            <a:lnTo>
                              <a:pt x="493" y="214"/>
                            </a:lnTo>
                            <a:lnTo>
                              <a:pt x="500" y="214"/>
                            </a:lnTo>
                            <a:lnTo>
                              <a:pt x="507" y="214"/>
                            </a:lnTo>
                            <a:lnTo>
                              <a:pt x="512" y="216"/>
                            </a:lnTo>
                            <a:lnTo>
                              <a:pt x="517" y="216"/>
                            </a:lnTo>
                            <a:lnTo>
                              <a:pt x="519" y="216"/>
                            </a:lnTo>
                            <a:lnTo>
                              <a:pt x="522" y="217"/>
                            </a:lnTo>
                            <a:lnTo>
                              <a:pt x="524" y="219"/>
                            </a:lnTo>
                            <a:lnTo>
                              <a:pt x="524" y="221"/>
                            </a:lnTo>
                            <a:lnTo>
                              <a:pt x="524" y="224"/>
                            </a:lnTo>
                            <a:lnTo>
                              <a:pt x="522" y="227"/>
                            </a:lnTo>
                            <a:lnTo>
                              <a:pt x="520" y="230"/>
                            </a:lnTo>
                            <a:lnTo>
                              <a:pt x="519" y="235"/>
                            </a:lnTo>
                            <a:lnTo>
                              <a:pt x="517" y="239"/>
                            </a:lnTo>
                            <a:lnTo>
                              <a:pt x="515" y="239"/>
                            </a:lnTo>
                            <a:lnTo>
                              <a:pt x="513" y="241"/>
                            </a:lnTo>
                            <a:lnTo>
                              <a:pt x="512" y="242"/>
                            </a:lnTo>
                            <a:lnTo>
                              <a:pt x="510" y="242"/>
                            </a:lnTo>
                            <a:lnTo>
                              <a:pt x="508" y="244"/>
                            </a:lnTo>
                            <a:lnTo>
                              <a:pt x="507" y="244"/>
                            </a:lnTo>
                            <a:lnTo>
                              <a:pt x="507" y="246"/>
                            </a:lnTo>
                            <a:lnTo>
                              <a:pt x="505" y="247"/>
                            </a:lnTo>
                            <a:lnTo>
                              <a:pt x="503" y="247"/>
                            </a:lnTo>
                            <a:lnTo>
                              <a:pt x="501" y="249"/>
                            </a:lnTo>
                            <a:lnTo>
                              <a:pt x="500" y="249"/>
                            </a:lnTo>
                            <a:lnTo>
                              <a:pt x="500" y="250"/>
                            </a:lnTo>
                            <a:lnTo>
                              <a:pt x="496" y="250"/>
                            </a:lnTo>
                            <a:lnTo>
                              <a:pt x="494" y="252"/>
                            </a:lnTo>
                            <a:lnTo>
                              <a:pt x="493" y="252"/>
                            </a:lnTo>
                            <a:lnTo>
                              <a:pt x="491" y="253"/>
                            </a:lnTo>
                            <a:lnTo>
                              <a:pt x="489" y="253"/>
                            </a:lnTo>
                            <a:lnTo>
                              <a:pt x="489" y="255"/>
                            </a:lnTo>
                            <a:lnTo>
                              <a:pt x="487" y="255"/>
                            </a:lnTo>
                            <a:lnTo>
                              <a:pt x="487" y="256"/>
                            </a:lnTo>
                            <a:lnTo>
                              <a:pt x="486" y="256"/>
                            </a:lnTo>
                            <a:lnTo>
                              <a:pt x="484" y="258"/>
                            </a:lnTo>
                            <a:lnTo>
                              <a:pt x="482" y="258"/>
                            </a:lnTo>
                            <a:lnTo>
                              <a:pt x="475" y="261"/>
                            </a:lnTo>
                            <a:lnTo>
                              <a:pt x="468" y="263"/>
                            </a:lnTo>
                            <a:lnTo>
                              <a:pt x="461" y="264"/>
                            </a:lnTo>
                            <a:lnTo>
                              <a:pt x="456" y="266"/>
                            </a:lnTo>
                            <a:lnTo>
                              <a:pt x="453" y="267"/>
                            </a:lnTo>
                            <a:lnTo>
                              <a:pt x="449" y="269"/>
                            </a:lnTo>
                            <a:lnTo>
                              <a:pt x="444" y="269"/>
                            </a:lnTo>
                            <a:lnTo>
                              <a:pt x="441" y="269"/>
                            </a:lnTo>
                            <a:lnTo>
                              <a:pt x="437" y="271"/>
                            </a:lnTo>
                            <a:lnTo>
                              <a:pt x="434" y="271"/>
                            </a:lnTo>
                            <a:lnTo>
                              <a:pt x="430" y="271"/>
                            </a:lnTo>
                            <a:lnTo>
                              <a:pt x="425" y="271"/>
                            </a:lnTo>
                            <a:lnTo>
                              <a:pt x="421" y="271"/>
                            </a:lnTo>
                            <a:lnTo>
                              <a:pt x="414" y="271"/>
                            </a:lnTo>
                            <a:lnTo>
                              <a:pt x="408" y="271"/>
                            </a:lnTo>
                            <a:lnTo>
                              <a:pt x="401" y="271"/>
                            </a:lnTo>
                            <a:lnTo>
                              <a:pt x="399" y="271"/>
                            </a:lnTo>
                            <a:lnTo>
                              <a:pt x="397" y="271"/>
                            </a:lnTo>
                            <a:lnTo>
                              <a:pt x="395" y="271"/>
                            </a:lnTo>
                            <a:lnTo>
                              <a:pt x="394" y="271"/>
                            </a:lnTo>
                            <a:lnTo>
                              <a:pt x="392" y="272"/>
                            </a:lnTo>
                            <a:lnTo>
                              <a:pt x="390" y="272"/>
                            </a:lnTo>
                            <a:lnTo>
                              <a:pt x="388" y="272"/>
                            </a:lnTo>
                            <a:lnTo>
                              <a:pt x="387" y="272"/>
                            </a:lnTo>
                            <a:lnTo>
                              <a:pt x="385" y="274"/>
                            </a:lnTo>
                            <a:lnTo>
                              <a:pt x="383" y="274"/>
                            </a:lnTo>
                            <a:lnTo>
                              <a:pt x="382" y="274"/>
                            </a:lnTo>
                            <a:lnTo>
                              <a:pt x="380" y="274"/>
                            </a:lnTo>
                            <a:lnTo>
                              <a:pt x="378" y="274"/>
                            </a:lnTo>
                            <a:lnTo>
                              <a:pt x="376" y="274"/>
                            </a:lnTo>
                            <a:lnTo>
                              <a:pt x="375" y="274"/>
                            </a:lnTo>
                            <a:lnTo>
                              <a:pt x="373" y="275"/>
                            </a:lnTo>
                            <a:lnTo>
                              <a:pt x="371" y="275"/>
                            </a:lnTo>
                            <a:lnTo>
                              <a:pt x="369" y="275"/>
                            </a:lnTo>
                            <a:lnTo>
                              <a:pt x="368" y="275"/>
                            </a:lnTo>
                            <a:lnTo>
                              <a:pt x="368" y="277"/>
                            </a:lnTo>
                            <a:lnTo>
                              <a:pt x="366" y="277"/>
                            </a:lnTo>
                            <a:lnTo>
                              <a:pt x="364" y="277"/>
                            </a:lnTo>
                            <a:lnTo>
                              <a:pt x="362" y="278"/>
                            </a:lnTo>
                            <a:lnTo>
                              <a:pt x="357" y="281"/>
                            </a:lnTo>
                            <a:lnTo>
                              <a:pt x="352" y="285"/>
                            </a:lnTo>
                            <a:lnTo>
                              <a:pt x="349" y="286"/>
                            </a:lnTo>
                            <a:lnTo>
                              <a:pt x="343" y="289"/>
                            </a:lnTo>
                            <a:lnTo>
                              <a:pt x="342" y="291"/>
                            </a:lnTo>
                            <a:lnTo>
                              <a:pt x="338" y="292"/>
                            </a:lnTo>
                            <a:lnTo>
                              <a:pt x="336" y="296"/>
                            </a:lnTo>
                            <a:lnTo>
                              <a:pt x="333" y="297"/>
                            </a:lnTo>
                            <a:lnTo>
                              <a:pt x="331" y="299"/>
                            </a:lnTo>
                            <a:lnTo>
                              <a:pt x="329" y="302"/>
                            </a:lnTo>
                            <a:lnTo>
                              <a:pt x="326" y="305"/>
                            </a:lnTo>
                            <a:lnTo>
                              <a:pt x="322" y="310"/>
                            </a:lnTo>
                            <a:lnTo>
                              <a:pt x="319" y="314"/>
                            </a:lnTo>
                            <a:lnTo>
                              <a:pt x="316" y="319"/>
                            </a:lnTo>
                            <a:lnTo>
                              <a:pt x="312" y="325"/>
                            </a:lnTo>
                            <a:lnTo>
                              <a:pt x="307" y="333"/>
                            </a:lnTo>
                            <a:lnTo>
                              <a:pt x="319" y="325"/>
                            </a:lnTo>
                            <a:lnTo>
                              <a:pt x="329" y="321"/>
                            </a:lnTo>
                            <a:lnTo>
                              <a:pt x="338" y="316"/>
                            </a:lnTo>
                            <a:lnTo>
                              <a:pt x="347" y="311"/>
                            </a:lnTo>
                            <a:lnTo>
                              <a:pt x="354" y="308"/>
                            </a:lnTo>
                            <a:lnTo>
                              <a:pt x="359" y="305"/>
                            </a:lnTo>
                            <a:lnTo>
                              <a:pt x="364" y="302"/>
                            </a:lnTo>
                            <a:lnTo>
                              <a:pt x="369" y="300"/>
                            </a:lnTo>
                            <a:lnTo>
                              <a:pt x="375" y="299"/>
                            </a:lnTo>
                            <a:lnTo>
                              <a:pt x="380" y="297"/>
                            </a:lnTo>
                            <a:lnTo>
                              <a:pt x="387" y="296"/>
                            </a:lnTo>
                            <a:lnTo>
                              <a:pt x="394" y="294"/>
                            </a:lnTo>
                            <a:lnTo>
                              <a:pt x="401" y="291"/>
                            </a:lnTo>
                            <a:lnTo>
                              <a:pt x="409" y="289"/>
                            </a:lnTo>
                            <a:lnTo>
                              <a:pt x="420" y="288"/>
                            </a:lnTo>
                            <a:lnTo>
                              <a:pt x="432" y="285"/>
                            </a:lnTo>
                            <a:lnTo>
                              <a:pt x="434" y="283"/>
                            </a:lnTo>
                            <a:lnTo>
                              <a:pt x="435" y="283"/>
                            </a:lnTo>
                            <a:lnTo>
                              <a:pt x="435" y="281"/>
                            </a:lnTo>
                            <a:lnTo>
                              <a:pt x="437" y="281"/>
                            </a:lnTo>
                            <a:lnTo>
                              <a:pt x="437" y="280"/>
                            </a:lnTo>
                            <a:lnTo>
                              <a:pt x="439" y="280"/>
                            </a:lnTo>
                            <a:lnTo>
                              <a:pt x="439" y="278"/>
                            </a:lnTo>
                            <a:lnTo>
                              <a:pt x="441" y="278"/>
                            </a:lnTo>
                            <a:lnTo>
                              <a:pt x="441" y="280"/>
                            </a:lnTo>
                            <a:lnTo>
                              <a:pt x="441" y="281"/>
                            </a:lnTo>
                            <a:lnTo>
                              <a:pt x="442" y="283"/>
                            </a:lnTo>
                            <a:lnTo>
                              <a:pt x="442" y="286"/>
                            </a:lnTo>
                            <a:lnTo>
                              <a:pt x="442" y="289"/>
                            </a:lnTo>
                            <a:lnTo>
                              <a:pt x="441" y="292"/>
                            </a:lnTo>
                            <a:lnTo>
                              <a:pt x="441" y="297"/>
                            </a:lnTo>
                            <a:lnTo>
                              <a:pt x="439" y="302"/>
                            </a:lnTo>
                            <a:lnTo>
                              <a:pt x="435" y="305"/>
                            </a:lnTo>
                            <a:lnTo>
                              <a:pt x="434" y="310"/>
                            </a:lnTo>
                            <a:lnTo>
                              <a:pt x="432" y="314"/>
                            </a:lnTo>
                            <a:lnTo>
                              <a:pt x="428" y="319"/>
                            </a:lnTo>
                            <a:lnTo>
                              <a:pt x="427" y="322"/>
                            </a:lnTo>
                            <a:lnTo>
                              <a:pt x="423" y="327"/>
                            </a:lnTo>
                            <a:lnTo>
                              <a:pt x="420" y="330"/>
                            </a:lnTo>
                            <a:lnTo>
                              <a:pt x="416" y="333"/>
                            </a:lnTo>
                            <a:lnTo>
                              <a:pt x="413" y="336"/>
                            </a:lnTo>
                            <a:lnTo>
                              <a:pt x="411" y="338"/>
                            </a:lnTo>
                            <a:lnTo>
                              <a:pt x="408" y="338"/>
                            </a:lnTo>
                            <a:lnTo>
                              <a:pt x="408" y="339"/>
                            </a:lnTo>
                            <a:lnTo>
                              <a:pt x="406" y="339"/>
                            </a:lnTo>
                            <a:lnTo>
                              <a:pt x="406" y="341"/>
                            </a:lnTo>
                            <a:lnTo>
                              <a:pt x="404" y="341"/>
                            </a:lnTo>
                            <a:lnTo>
                              <a:pt x="402" y="341"/>
                            </a:lnTo>
                            <a:lnTo>
                              <a:pt x="402" y="342"/>
                            </a:lnTo>
                            <a:lnTo>
                              <a:pt x="399" y="342"/>
                            </a:lnTo>
                            <a:lnTo>
                              <a:pt x="397" y="344"/>
                            </a:lnTo>
                            <a:lnTo>
                              <a:pt x="395" y="346"/>
                            </a:lnTo>
                            <a:lnTo>
                              <a:pt x="394" y="347"/>
                            </a:lnTo>
                            <a:lnTo>
                              <a:pt x="392" y="349"/>
                            </a:lnTo>
                            <a:lnTo>
                              <a:pt x="388" y="350"/>
                            </a:lnTo>
                            <a:lnTo>
                              <a:pt x="385" y="352"/>
                            </a:lnTo>
                            <a:lnTo>
                              <a:pt x="382" y="355"/>
                            </a:lnTo>
                            <a:lnTo>
                              <a:pt x="376" y="356"/>
                            </a:lnTo>
                            <a:lnTo>
                              <a:pt x="371" y="360"/>
                            </a:lnTo>
                            <a:lnTo>
                              <a:pt x="364" y="361"/>
                            </a:lnTo>
                            <a:lnTo>
                              <a:pt x="359" y="363"/>
                            </a:lnTo>
                            <a:lnTo>
                              <a:pt x="352" y="366"/>
                            </a:lnTo>
                            <a:lnTo>
                              <a:pt x="343" y="367"/>
                            </a:lnTo>
                            <a:lnTo>
                              <a:pt x="335" y="369"/>
                            </a:lnTo>
                            <a:lnTo>
                              <a:pt x="326" y="370"/>
                            </a:lnTo>
                            <a:lnTo>
                              <a:pt x="322" y="370"/>
                            </a:lnTo>
                            <a:lnTo>
                              <a:pt x="319" y="372"/>
                            </a:lnTo>
                            <a:lnTo>
                              <a:pt x="317" y="372"/>
                            </a:lnTo>
                            <a:lnTo>
                              <a:pt x="316" y="372"/>
                            </a:lnTo>
                            <a:lnTo>
                              <a:pt x="316" y="374"/>
                            </a:lnTo>
                            <a:lnTo>
                              <a:pt x="314" y="374"/>
                            </a:lnTo>
                            <a:lnTo>
                              <a:pt x="314" y="375"/>
                            </a:lnTo>
                            <a:lnTo>
                              <a:pt x="312" y="375"/>
                            </a:lnTo>
                            <a:lnTo>
                              <a:pt x="310" y="377"/>
                            </a:lnTo>
                            <a:lnTo>
                              <a:pt x="307" y="377"/>
                            </a:lnTo>
                            <a:lnTo>
                              <a:pt x="303" y="378"/>
                            </a:lnTo>
                            <a:lnTo>
                              <a:pt x="296" y="380"/>
                            </a:lnTo>
                            <a:lnTo>
                              <a:pt x="291" y="381"/>
                            </a:lnTo>
                            <a:lnTo>
                              <a:pt x="284" y="385"/>
                            </a:lnTo>
                            <a:lnTo>
                              <a:pt x="279" y="388"/>
                            </a:lnTo>
                            <a:lnTo>
                              <a:pt x="276" y="391"/>
                            </a:lnTo>
                            <a:lnTo>
                              <a:pt x="270" y="394"/>
                            </a:lnTo>
                            <a:lnTo>
                              <a:pt x="267" y="397"/>
                            </a:lnTo>
                            <a:lnTo>
                              <a:pt x="263" y="402"/>
                            </a:lnTo>
                            <a:lnTo>
                              <a:pt x="262" y="406"/>
                            </a:lnTo>
                            <a:lnTo>
                              <a:pt x="260" y="411"/>
                            </a:lnTo>
                            <a:lnTo>
                              <a:pt x="257" y="417"/>
                            </a:lnTo>
                            <a:lnTo>
                              <a:pt x="255" y="424"/>
                            </a:lnTo>
                            <a:lnTo>
                              <a:pt x="251" y="430"/>
                            </a:lnTo>
                            <a:lnTo>
                              <a:pt x="250" y="436"/>
                            </a:lnTo>
                            <a:lnTo>
                              <a:pt x="246" y="444"/>
                            </a:lnTo>
                            <a:lnTo>
                              <a:pt x="244" y="452"/>
                            </a:lnTo>
                            <a:lnTo>
                              <a:pt x="269" y="425"/>
                            </a:lnTo>
                            <a:lnTo>
                              <a:pt x="350" y="377"/>
                            </a:lnTo>
                            <a:lnTo>
                              <a:pt x="350" y="375"/>
                            </a:lnTo>
                            <a:lnTo>
                              <a:pt x="352" y="375"/>
                            </a:lnTo>
                            <a:lnTo>
                              <a:pt x="354" y="375"/>
                            </a:lnTo>
                            <a:lnTo>
                              <a:pt x="355" y="374"/>
                            </a:lnTo>
                            <a:lnTo>
                              <a:pt x="357" y="374"/>
                            </a:lnTo>
                            <a:lnTo>
                              <a:pt x="359" y="374"/>
                            </a:lnTo>
                            <a:lnTo>
                              <a:pt x="361" y="374"/>
                            </a:lnTo>
                            <a:lnTo>
                              <a:pt x="362" y="374"/>
                            </a:lnTo>
                            <a:lnTo>
                              <a:pt x="366" y="374"/>
                            </a:lnTo>
                            <a:lnTo>
                              <a:pt x="366" y="377"/>
                            </a:lnTo>
                            <a:lnTo>
                              <a:pt x="364" y="380"/>
                            </a:lnTo>
                            <a:lnTo>
                              <a:pt x="364" y="383"/>
                            </a:lnTo>
                            <a:lnTo>
                              <a:pt x="364" y="386"/>
                            </a:lnTo>
                            <a:lnTo>
                              <a:pt x="364" y="389"/>
                            </a:lnTo>
                            <a:lnTo>
                              <a:pt x="362" y="394"/>
                            </a:lnTo>
                            <a:lnTo>
                              <a:pt x="362" y="397"/>
                            </a:lnTo>
                            <a:lnTo>
                              <a:pt x="361" y="402"/>
                            </a:lnTo>
                            <a:lnTo>
                              <a:pt x="359" y="405"/>
                            </a:lnTo>
                            <a:lnTo>
                              <a:pt x="357" y="410"/>
                            </a:lnTo>
                            <a:lnTo>
                              <a:pt x="354" y="416"/>
                            </a:lnTo>
                            <a:lnTo>
                              <a:pt x="350" y="420"/>
                            </a:lnTo>
                            <a:lnTo>
                              <a:pt x="345" y="425"/>
                            </a:lnTo>
                            <a:lnTo>
                              <a:pt x="342" y="431"/>
                            </a:lnTo>
                            <a:lnTo>
                              <a:pt x="335" y="439"/>
                            </a:lnTo>
                            <a:lnTo>
                              <a:pt x="329" y="445"/>
                            </a:lnTo>
                            <a:lnTo>
                              <a:pt x="326" y="449"/>
                            </a:lnTo>
                            <a:lnTo>
                              <a:pt x="322" y="452"/>
                            </a:lnTo>
                            <a:lnTo>
                              <a:pt x="321" y="453"/>
                            </a:lnTo>
                            <a:lnTo>
                              <a:pt x="319" y="455"/>
                            </a:lnTo>
                            <a:lnTo>
                              <a:pt x="317" y="455"/>
                            </a:lnTo>
                            <a:lnTo>
                              <a:pt x="317" y="456"/>
                            </a:lnTo>
                            <a:lnTo>
                              <a:pt x="316" y="456"/>
                            </a:lnTo>
                            <a:lnTo>
                              <a:pt x="314" y="458"/>
                            </a:lnTo>
                            <a:lnTo>
                              <a:pt x="312" y="458"/>
                            </a:lnTo>
                            <a:lnTo>
                              <a:pt x="310" y="460"/>
                            </a:lnTo>
                            <a:lnTo>
                              <a:pt x="307" y="463"/>
                            </a:lnTo>
                            <a:lnTo>
                              <a:pt x="302" y="466"/>
                            </a:lnTo>
                            <a:lnTo>
                              <a:pt x="296" y="469"/>
                            </a:lnTo>
                            <a:lnTo>
                              <a:pt x="288" y="474"/>
                            </a:lnTo>
                            <a:lnTo>
                              <a:pt x="286" y="475"/>
                            </a:lnTo>
                            <a:lnTo>
                              <a:pt x="284" y="475"/>
                            </a:lnTo>
                            <a:lnTo>
                              <a:pt x="283" y="475"/>
                            </a:lnTo>
                            <a:lnTo>
                              <a:pt x="281" y="475"/>
                            </a:lnTo>
                            <a:lnTo>
                              <a:pt x="279" y="475"/>
                            </a:lnTo>
                            <a:lnTo>
                              <a:pt x="277" y="475"/>
                            </a:lnTo>
                            <a:lnTo>
                              <a:pt x="276" y="475"/>
                            </a:lnTo>
                            <a:lnTo>
                              <a:pt x="274" y="475"/>
                            </a:lnTo>
                            <a:lnTo>
                              <a:pt x="274" y="477"/>
                            </a:lnTo>
                            <a:lnTo>
                              <a:pt x="272" y="477"/>
                            </a:lnTo>
                            <a:lnTo>
                              <a:pt x="263" y="481"/>
                            </a:lnTo>
                            <a:lnTo>
                              <a:pt x="258" y="485"/>
                            </a:lnTo>
                            <a:lnTo>
                              <a:pt x="253" y="488"/>
                            </a:lnTo>
                            <a:lnTo>
                              <a:pt x="248" y="489"/>
                            </a:lnTo>
                            <a:lnTo>
                              <a:pt x="243" y="492"/>
                            </a:lnTo>
                            <a:lnTo>
                              <a:pt x="239" y="494"/>
                            </a:lnTo>
                            <a:lnTo>
                              <a:pt x="236" y="497"/>
                            </a:lnTo>
                            <a:lnTo>
                              <a:pt x="232" y="500"/>
                            </a:lnTo>
                            <a:lnTo>
                              <a:pt x="230" y="503"/>
                            </a:lnTo>
                            <a:lnTo>
                              <a:pt x="227" y="510"/>
                            </a:lnTo>
                            <a:lnTo>
                              <a:pt x="225" y="517"/>
                            </a:lnTo>
                            <a:lnTo>
                              <a:pt x="224" y="527"/>
                            </a:lnTo>
                            <a:lnTo>
                              <a:pt x="220" y="539"/>
                            </a:lnTo>
                            <a:lnTo>
                              <a:pt x="218" y="555"/>
                            </a:lnTo>
                            <a:lnTo>
                              <a:pt x="217" y="572"/>
                            </a:lnTo>
                            <a:lnTo>
                              <a:pt x="213" y="594"/>
                            </a:lnTo>
                            <a:lnTo>
                              <a:pt x="222" y="595"/>
                            </a:lnTo>
                            <a:lnTo>
                              <a:pt x="230" y="581"/>
                            </a:lnTo>
                            <a:lnTo>
                              <a:pt x="237" y="569"/>
                            </a:lnTo>
                            <a:lnTo>
                              <a:pt x="243" y="560"/>
                            </a:lnTo>
                            <a:lnTo>
                              <a:pt x="250" y="550"/>
                            </a:lnTo>
                            <a:lnTo>
                              <a:pt x="255" y="542"/>
                            </a:lnTo>
                            <a:lnTo>
                              <a:pt x="258" y="536"/>
                            </a:lnTo>
                            <a:lnTo>
                              <a:pt x="260" y="530"/>
                            </a:lnTo>
                            <a:lnTo>
                              <a:pt x="263" y="525"/>
                            </a:lnTo>
                            <a:lnTo>
                              <a:pt x="269" y="522"/>
                            </a:lnTo>
                            <a:lnTo>
                              <a:pt x="272" y="517"/>
                            </a:lnTo>
                            <a:lnTo>
                              <a:pt x="277" y="513"/>
                            </a:lnTo>
                            <a:lnTo>
                              <a:pt x="283" y="510"/>
                            </a:lnTo>
                            <a:lnTo>
                              <a:pt x="289" y="503"/>
                            </a:lnTo>
                            <a:lnTo>
                              <a:pt x="296" y="499"/>
                            </a:lnTo>
                            <a:lnTo>
                              <a:pt x="305" y="492"/>
                            </a:lnTo>
                            <a:lnTo>
                              <a:pt x="316" y="485"/>
                            </a:lnTo>
                            <a:lnTo>
                              <a:pt x="316" y="486"/>
                            </a:lnTo>
                            <a:lnTo>
                              <a:pt x="317" y="488"/>
                            </a:lnTo>
                            <a:lnTo>
                              <a:pt x="319" y="488"/>
                            </a:lnTo>
                            <a:lnTo>
                              <a:pt x="319" y="489"/>
                            </a:lnTo>
                            <a:lnTo>
                              <a:pt x="321" y="491"/>
                            </a:lnTo>
                            <a:lnTo>
                              <a:pt x="321" y="492"/>
                            </a:lnTo>
                            <a:lnTo>
                              <a:pt x="321" y="494"/>
                            </a:lnTo>
                            <a:lnTo>
                              <a:pt x="321" y="500"/>
                            </a:lnTo>
                            <a:lnTo>
                              <a:pt x="321" y="505"/>
                            </a:lnTo>
                            <a:lnTo>
                              <a:pt x="321" y="510"/>
                            </a:lnTo>
                            <a:lnTo>
                              <a:pt x="321" y="514"/>
                            </a:lnTo>
                            <a:lnTo>
                              <a:pt x="321" y="519"/>
                            </a:lnTo>
                            <a:lnTo>
                              <a:pt x="319" y="522"/>
                            </a:lnTo>
                            <a:lnTo>
                              <a:pt x="319" y="525"/>
                            </a:lnTo>
                            <a:lnTo>
                              <a:pt x="319" y="528"/>
                            </a:lnTo>
                            <a:lnTo>
                              <a:pt x="317" y="531"/>
                            </a:lnTo>
                            <a:lnTo>
                              <a:pt x="316" y="535"/>
                            </a:lnTo>
                            <a:lnTo>
                              <a:pt x="314" y="538"/>
                            </a:lnTo>
                            <a:lnTo>
                              <a:pt x="312" y="542"/>
                            </a:lnTo>
                            <a:lnTo>
                              <a:pt x="310" y="547"/>
                            </a:lnTo>
                            <a:lnTo>
                              <a:pt x="307" y="552"/>
                            </a:lnTo>
                            <a:lnTo>
                              <a:pt x="305" y="558"/>
                            </a:lnTo>
                            <a:lnTo>
                              <a:pt x="302" y="564"/>
                            </a:lnTo>
                            <a:lnTo>
                              <a:pt x="300" y="567"/>
                            </a:lnTo>
                            <a:lnTo>
                              <a:pt x="298" y="570"/>
                            </a:lnTo>
                            <a:lnTo>
                              <a:pt x="298" y="572"/>
                            </a:lnTo>
                            <a:lnTo>
                              <a:pt x="296" y="575"/>
                            </a:lnTo>
                            <a:lnTo>
                              <a:pt x="295" y="577"/>
                            </a:lnTo>
                            <a:lnTo>
                              <a:pt x="293" y="578"/>
                            </a:lnTo>
                            <a:lnTo>
                              <a:pt x="291" y="581"/>
                            </a:lnTo>
                            <a:lnTo>
                              <a:pt x="288" y="583"/>
                            </a:lnTo>
                            <a:lnTo>
                              <a:pt x="284" y="586"/>
                            </a:lnTo>
                            <a:lnTo>
                              <a:pt x="283" y="589"/>
                            </a:lnTo>
                            <a:lnTo>
                              <a:pt x="277" y="592"/>
                            </a:lnTo>
                            <a:lnTo>
                              <a:pt x="272" y="595"/>
                            </a:lnTo>
                            <a:lnTo>
                              <a:pt x="267" y="600"/>
                            </a:lnTo>
                            <a:lnTo>
                              <a:pt x="260" y="605"/>
                            </a:lnTo>
                            <a:lnTo>
                              <a:pt x="253" y="611"/>
                            </a:lnTo>
                            <a:lnTo>
                              <a:pt x="243" y="617"/>
                            </a:lnTo>
                            <a:lnTo>
                              <a:pt x="239" y="620"/>
                            </a:lnTo>
                            <a:lnTo>
                              <a:pt x="236" y="622"/>
                            </a:lnTo>
                            <a:lnTo>
                              <a:pt x="232" y="625"/>
                            </a:lnTo>
                            <a:lnTo>
                              <a:pt x="229" y="628"/>
                            </a:lnTo>
                            <a:lnTo>
                              <a:pt x="227" y="631"/>
                            </a:lnTo>
                            <a:lnTo>
                              <a:pt x="225" y="634"/>
                            </a:lnTo>
                            <a:lnTo>
                              <a:pt x="224" y="639"/>
                            </a:lnTo>
                            <a:lnTo>
                              <a:pt x="224" y="644"/>
                            </a:lnTo>
                            <a:lnTo>
                              <a:pt x="224" y="650"/>
                            </a:lnTo>
                            <a:lnTo>
                              <a:pt x="224" y="656"/>
                            </a:lnTo>
                            <a:lnTo>
                              <a:pt x="225" y="664"/>
                            </a:lnTo>
                            <a:lnTo>
                              <a:pt x="227" y="672"/>
                            </a:lnTo>
                            <a:lnTo>
                              <a:pt x="229" y="681"/>
                            </a:lnTo>
                            <a:lnTo>
                              <a:pt x="232" y="692"/>
                            </a:lnTo>
                            <a:lnTo>
                              <a:pt x="236" y="705"/>
                            </a:lnTo>
                            <a:lnTo>
                              <a:pt x="241" y="720"/>
                            </a:lnTo>
                            <a:lnTo>
                              <a:pt x="243" y="716"/>
                            </a:lnTo>
                            <a:lnTo>
                              <a:pt x="243" y="709"/>
                            </a:lnTo>
                            <a:lnTo>
                              <a:pt x="244" y="705"/>
                            </a:lnTo>
                            <a:lnTo>
                              <a:pt x="246" y="699"/>
                            </a:lnTo>
                            <a:lnTo>
                              <a:pt x="248" y="692"/>
                            </a:lnTo>
                            <a:lnTo>
                              <a:pt x="250" y="686"/>
                            </a:lnTo>
                            <a:lnTo>
                              <a:pt x="253" y="680"/>
                            </a:lnTo>
                            <a:lnTo>
                              <a:pt x="255" y="674"/>
                            </a:lnTo>
                            <a:lnTo>
                              <a:pt x="258" y="666"/>
                            </a:lnTo>
                            <a:lnTo>
                              <a:pt x="260" y="659"/>
                            </a:lnTo>
                            <a:lnTo>
                              <a:pt x="265" y="652"/>
                            </a:lnTo>
                            <a:lnTo>
                              <a:pt x="269" y="644"/>
                            </a:lnTo>
                            <a:lnTo>
                              <a:pt x="274" y="638"/>
                            </a:lnTo>
                            <a:lnTo>
                              <a:pt x="281" y="630"/>
                            </a:lnTo>
                            <a:lnTo>
                              <a:pt x="288" y="622"/>
                            </a:lnTo>
                            <a:lnTo>
                              <a:pt x="296" y="614"/>
                            </a:lnTo>
                            <a:lnTo>
                              <a:pt x="302" y="639"/>
                            </a:lnTo>
                            <a:lnTo>
                              <a:pt x="303" y="652"/>
                            </a:lnTo>
                            <a:lnTo>
                              <a:pt x="305" y="664"/>
                            </a:lnTo>
                            <a:lnTo>
                              <a:pt x="305" y="675"/>
                            </a:lnTo>
                            <a:lnTo>
                              <a:pt x="305" y="684"/>
                            </a:lnTo>
                            <a:lnTo>
                              <a:pt x="305" y="694"/>
                            </a:lnTo>
                            <a:lnTo>
                              <a:pt x="303" y="703"/>
                            </a:lnTo>
                            <a:lnTo>
                              <a:pt x="303" y="711"/>
                            </a:lnTo>
                            <a:lnTo>
                              <a:pt x="300" y="719"/>
                            </a:lnTo>
                            <a:lnTo>
                              <a:pt x="298" y="727"/>
                            </a:lnTo>
                            <a:lnTo>
                              <a:pt x="296" y="733"/>
                            </a:lnTo>
                            <a:lnTo>
                              <a:pt x="293" y="739"/>
                            </a:lnTo>
                            <a:lnTo>
                              <a:pt x="291" y="745"/>
                            </a:lnTo>
                            <a:lnTo>
                              <a:pt x="289" y="752"/>
                            </a:lnTo>
                            <a:lnTo>
                              <a:pt x="286" y="756"/>
                            </a:lnTo>
                            <a:lnTo>
                              <a:pt x="284" y="761"/>
                            </a:lnTo>
                            <a:lnTo>
                              <a:pt x="283" y="766"/>
                            </a:lnTo>
                            <a:lnTo>
                              <a:pt x="281" y="772"/>
                            </a:lnTo>
                            <a:lnTo>
                              <a:pt x="279" y="777"/>
                            </a:lnTo>
                            <a:lnTo>
                              <a:pt x="277" y="781"/>
                            </a:lnTo>
                            <a:lnTo>
                              <a:pt x="277" y="786"/>
                            </a:lnTo>
                            <a:lnTo>
                              <a:pt x="277" y="791"/>
                            </a:lnTo>
                            <a:lnTo>
                              <a:pt x="279" y="794"/>
                            </a:lnTo>
                            <a:lnTo>
                              <a:pt x="279" y="799"/>
                            </a:lnTo>
                            <a:lnTo>
                              <a:pt x="283" y="802"/>
                            </a:lnTo>
                            <a:lnTo>
                              <a:pt x="284" y="805"/>
                            </a:lnTo>
                            <a:lnTo>
                              <a:pt x="286" y="809"/>
                            </a:lnTo>
                            <a:lnTo>
                              <a:pt x="289" y="813"/>
                            </a:lnTo>
                            <a:lnTo>
                              <a:pt x="293" y="817"/>
                            </a:lnTo>
                            <a:lnTo>
                              <a:pt x="296" y="822"/>
                            </a:lnTo>
                            <a:lnTo>
                              <a:pt x="300" y="827"/>
                            </a:lnTo>
                            <a:lnTo>
                              <a:pt x="305" y="831"/>
                            </a:lnTo>
                            <a:lnTo>
                              <a:pt x="310" y="836"/>
                            </a:lnTo>
                            <a:lnTo>
                              <a:pt x="310" y="825"/>
                            </a:lnTo>
                            <a:lnTo>
                              <a:pt x="310" y="814"/>
                            </a:lnTo>
                            <a:lnTo>
                              <a:pt x="310" y="806"/>
                            </a:lnTo>
                            <a:lnTo>
                              <a:pt x="310" y="799"/>
                            </a:lnTo>
                            <a:lnTo>
                              <a:pt x="310" y="794"/>
                            </a:lnTo>
                            <a:lnTo>
                              <a:pt x="310" y="788"/>
                            </a:lnTo>
                            <a:lnTo>
                              <a:pt x="310" y="783"/>
                            </a:lnTo>
                            <a:lnTo>
                              <a:pt x="310" y="780"/>
                            </a:lnTo>
                            <a:lnTo>
                              <a:pt x="312" y="777"/>
                            </a:lnTo>
                            <a:lnTo>
                              <a:pt x="312" y="772"/>
                            </a:lnTo>
                            <a:lnTo>
                              <a:pt x="312" y="769"/>
                            </a:lnTo>
                            <a:lnTo>
                              <a:pt x="314" y="764"/>
                            </a:lnTo>
                            <a:lnTo>
                              <a:pt x="316" y="761"/>
                            </a:lnTo>
                            <a:lnTo>
                              <a:pt x="317" y="756"/>
                            </a:lnTo>
                            <a:lnTo>
                              <a:pt x="319" y="750"/>
                            </a:lnTo>
                            <a:lnTo>
                              <a:pt x="321" y="744"/>
                            </a:lnTo>
                            <a:lnTo>
                              <a:pt x="326" y="745"/>
                            </a:lnTo>
                            <a:lnTo>
                              <a:pt x="331" y="749"/>
                            </a:lnTo>
                            <a:lnTo>
                              <a:pt x="335" y="752"/>
                            </a:lnTo>
                            <a:lnTo>
                              <a:pt x="338" y="755"/>
                            </a:lnTo>
                            <a:lnTo>
                              <a:pt x="342" y="758"/>
                            </a:lnTo>
                            <a:lnTo>
                              <a:pt x="343" y="761"/>
                            </a:lnTo>
                            <a:lnTo>
                              <a:pt x="347" y="766"/>
                            </a:lnTo>
                            <a:lnTo>
                              <a:pt x="349" y="769"/>
                            </a:lnTo>
                            <a:lnTo>
                              <a:pt x="350" y="774"/>
                            </a:lnTo>
                            <a:lnTo>
                              <a:pt x="352" y="777"/>
                            </a:lnTo>
                            <a:lnTo>
                              <a:pt x="354" y="781"/>
                            </a:lnTo>
                            <a:lnTo>
                              <a:pt x="355" y="784"/>
                            </a:lnTo>
                            <a:lnTo>
                              <a:pt x="357" y="789"/>
                            </a:lnTo>
                            <a:lnTo>
                              <a:pt x="357" y="792"/>
                            </a:lnTo>
                            <a:lnTo>
                              <a:pt x="359" y="797"/>
                            </a:lnTo>
                            <a:lnTo>
                              <a:pt x="361" y="802"/>
                            </a:lnTo>
                            <a:lnTo>
                              <a:pt x="362" y="811"/>
                            </a:lnTo>
                            <a:lnTo>
                              <a:pt x="364" y="819"/>
                            </a:lnTo>
                            <a:lnTo>
                              <a:pt x="366" y="825"/>
                            </a:lnTo>
                            <a:lnTo>
                              <a:pt x="368" y="831"/>
                            </a:lnTo>
                            <a:lnTo>
                              <a:pt x="368" y="838"/>
                            </a:lnTo>
                            <a:lnTo>
                              <a:pt x="368" y="841"/>
                            </a:lnTo>
                            <a:lnTo>
                              <a:pt x="369" y="845"/>
                            </a:lnTo>
                            <a:lnTo>
                              <a:pt x="369" y="849"/>
                            </a:lnTo>
                            <a:lnTo>
                              <a:pt x="369" y="852"/>
                            </a:lnTo>
                            <a:lnTo>
                              <a:pt x="369" y="855"/>
                            </a:lnTo>
                            <a:lnTo>
                              <a:pt x="369" y="858"/>
                            </a:lnTo>
                            <a:lnTo>
                              <a:pt x="369" y="861"/>
                            </a:lnTo>
                            <a:lnTo>
                              <a:pt x="369" y="864"/>
                            </a:lnTo>
                            <a:lnTo>
                              <a:pt x="371" y="869"/>
                            </a:lnTo>
                            <a:lnTo>
                              <a:pt x="371" y="873"/>
                            </a:lnTo>
                            <a:lnTo>
                              <a:pt x="373" y="880"/>
                            </a:lnTo>
                            <a:lnTo>
                              <a:pt x="376" y="886"/>
                            </a:lnTo>
                            <a:lnTo>
                              <a:pt x="378" y="892"/>
                            </a:lnTo>
                            <a:lnTo>
                              <a:pt x="382" y="898"/>
                            </a:lnTo>
                            <a:lnTo>
                              <a:pt x="385" y="903"/>
                            </a:lnTo>
                            <a:lnTo>
                              <a:pt x="388" y="908"/>
                            </a:lnTo>
                            <a:lnTo>
                              <a:pt x="392" y="911"/>
                            </a:lnTo>
                            <a:lnTo>
                              <a:pt x="397" y="914"/>
                            </a:lnTo>
                            <a:lnTo>
                              <a:pt x="401" y="917"/>
                            </a:lnTo>
                            <a:lnTo>
                              <a:pt x="406" y="920"/>
                            </a:lnTo>
                            <a:lnTo>
                              <a:pt x="409" y="923"/>
                            </a:lnTo>
                            <a:lnTo>
                              <a:pt x="414" y="925"/>
                            </a:lnTo>
                            <a:lnTo>
                              <a:pt x="420" y="928"/>
                            </a:lnTo>
                            <a:lnTo>
                              <a:pt x="423" y="930"/>
                            </a:lnTo>
                            <a:lnTo>
                              <a:pt x="428" y="933"/>
                            </a:lnTo>
                            <a:lnTo>
                              <a:pt x="434" y="934"/>
                            </a:lnTo>
                            <a:lnTo>
                              <a:pt x="439" y="938"/>
                            </a:lnTo>
                            <a:lnTo>
                              <a:pt x="437" y="933"/>
                            </a:lnTo>
                            <a:lnTo>
                              <a:pt x="437" y="930"/>
                            </a:lnTo>
                            <a:lnTo>
                              <a:pt x="435" y="927"/>
                            </a:lnTo>
                            <a:lnTo>
                              <a:pt x="435" y="925"/>
                            </a:lnTo>
                            <a:lnTo>
                              <a:pt x="435" y="923"/>
                            </a:lnTo>
                            <a:lnTo>
                              <a:pt x="434" y="923"/>
                            </a:lnTo>
                            <a:lnTo>
                              <a:pt x="432" y="923"/>
                            </a:lnTo>
                            <a:lnTo>
                              <a:pt x="430" y="922"/>
                            </a:lnTo>
                            <a:lnTo>
                              <a:pt x="428" y="920"/>
                            </a:lnTo>
                            <a:lnTo>
                              <a:pt x="427" y="917"/>
                            </a:lnTo>
                            <a:lnTo>
                              <a:pt x="423" y="913"/>
                            </a:lnTo>
                            <a:lnTo>
                              <a:pt x="420" y="908"/>
                            </a:lnTo>
                            <a:lnTo>
                              <a:pt x="416" y="902"/>
                            </a:lnTo>
                            <a:lnTo>
                              <a:pt x="413" y="895"/>
                            </a:lnTo>
                            <a:lnTo>
                              <a:pt x="409" y="889"/>
                            </a:lnTo>
                            <a:lnTo>
                              <a:pt x="408" y="883"/>
                            </a:lnTo>
                            <a:lnTo>
                              <a:pt x="406" y="878"/>
                            </a:lnTo>
                            <a:lnTo>
                              <a:pt x="404" y="872"/>
                            </a:lnTo>
                            <a:lnTo>
                              <a:pt x="402" y="867"/>
                            </a:lnTo>
                            <a:lnTo>
                              <a:pt x="402" y="863"/>
                            </a:lnTo>
                            <a:lnTo>
                              <a:pt x="402" y="858"/>
                            </a:lnTo>
                            <a:lnTo>
                              <a:pt x="402" y="853"/>
                            </a:lnTo>
                            <a:lnTo>
                              <a:pt x="402" y="849"/>
                            </a:lnTo>
                            <a:lnTo>
                              <a:pt x="402" y="844"/>
                            </a:lnTo>
                            <a:lnTo>
                              <a:pt x="402" y="839"/>
                            </a:lnTo>
                            <a:lnTo>
                              <a:pt x="402" y="834"/>
                            </a:lnTo>
                            <a:lnTo>
                              <a:pt x="402" y="831"/>
                            </a:lnTo>
                            <a:lnTo>
                              <a:pt x="402" y="825"/>
                            </a:lnTo>
                            <a:lnTo>
                              <a:pt x="404" y="825"/>
                            </a:lnTo>
                            <a:lnTo>
                              <a:pt x="406" y="825"/>
                            </a:lnTo>
                            <a:lnTo>
                              <a:pt x="408" y="827"/>
                            </a:lnTo>
                            <a:lnTo>
                              <a:pt x="409" y="827"/>
                            </a:lnTo>
                            <a:lnTo>
                              <a:pt x="411" y="827"/>
                            </a:lnTo>
                            <a:lnTo>
                              <a:pt x="413" y="827"/>
                            </a:lnTo>
                            <a:lnTo>
                              <a:pt x="413" y="828"/>
                            </a:lnTo>
                            <a:lnTo>
                              <a:pt x="423" y="838"/>
                            </a:lnTo>
                            <a:lnTo>
                              <a:pt x="432" y="845"/>
                            </a:lnTo>
                            <a:lnTo>
                              <a:pt x="441" y="852"/>
                            </a:lnTo>
                            <a:lnTo>
                              <a:pt x="447" y="858"/>
                            </a:lnTo>
                            <a:lnTo>
                              <a:pt x="453" y="863"/>
                            </a:lnTo>
                            <a:lnTo>
                              <a:pt x="456" y="867"/>
                            </a:lnTo>
                            <a:lnTo>
                              <a:pt x="460" y="870"/>
                            </a:lnTo>
                            <a:lnTo>
                              <a:pt x="463" y="873"/>
                            </a:lnTo>
                            <a:lnTo>
                              <a:pt x="465" y="875"/>
                            </a:lnTo>
                            <a:lnTo>
                              <a:pt x="467" y="878"/>
                            </a:lnTo>
                            <a:lnTo>
                              <a:pt x="468" y="878"/>
                            </a:lnTo>
                            <a:lnTo>
                              <a:pt x="468" y="880"/>
                            </a:lnTo>
                            <a:lnTo>
                              <a:pt x="470" y="881"/>
                            </a:lnTo>
                            <a:lnTo>
                              <a:pt x="472" y="883"/>
                            </a:lnTo>
                            <a:lnTo>
                              <a:pt x="472" y="884"/>
                            </a:lnTo>
                            <a:lnTo>
                              <a:pt x="474" y="886"/>
                            </a:lnTo>
                            <a:lnTo>
                              <a:pt x="479" y="894"/>
                            </a:lnTo>
                            <a:lnTo>
                              <a:pt x="484" y="902"/>
                            </a:lnTo>
                            <a:lnTo>
                              <a:pt x="487" y="909"/>
                            </a:lnTo>
                            <a:lnTo>
                              <a:pt x="491" y="917"/>
                            </a:lnTo>
                            <a:lnTo>
                              <a:pt x="493" y="923"/>
                            </a:lnTo>
                            <a:lnTo>
                              <a:pt x="494" y="930"/>
                            </a:lnTo>
                            <a:lnTo>
                              <a:pt x="498" y="936"/>
                            </a:lnTo>
                            <a:lnTo>
                              <a:pt x="500" y="942"/>
                            </a:lnTo>
                            <a:lnTo>
                              <a:pt x="501" y="948"/>
                            </a:lnTo>
                            <a:lnTo>
                              <a:pt x="503" y="953"/>
                            </a:lnTo>
                            <a:lnTo>
                              <a:pt x="507" y="958"/>
                            </a:lnTo>
                            <a:lnTo>
                              <a:pt x="508" y="961"/>
                            </a:lnTo>
                            <a:lnTo>
                              <a:pt x="513" y="966"/>
                            </a:lnTo>
                            <a:lnTo>
                              <a:pt x="517" y="967"/>
                            </a:lnTo>
                            <a:lnTo>
                              <a:pt x="522" y="970"/>
                            </a:lnTo>
                            <a:lnTo>
                              <a:pt x="527" y="972"/>
                            </a:lnTo>
                            <a:lnTo>
                              <a:pt x="533" y="973"/>
                            </a:lnTo>
                            <a:lnTo>
                              <a:pt x="536" y="973"/>
                            </a:lnTo>
                            <a:lnTo>
                              <a:pt x="539" y="975"/>
                            </a:lnTo>
                            <a:lnTo>
                              <a:pt x="543" y="975"/>
                            </a:lnTo>
                            <a:lnTo>
                              <a:pt x="545" y="977"/>
                            </a:lnTo>
                            <a:lnTo>
                              <a:pt x="546" y="977"/>
                            </a:lnTo>
                            <a:lnTo>
                              <a:pt x="548" y="977"/>
                            </a:lnTo>
                            <a:lnTo>
                              <a:pt x="550" y="977"/>
                            </a:lnTo>
                            <a:lnTo>
                              <a:pt x="552" y="977"/>
                            </a:lnTo>
                            <a:lnTo>
                              <a:pt x="552" y="975"/>
                            </a:lnTo>
                            <a:lnTo>
                              <a:pt x="553" y="975"/>
                            </a:lnTo>
                            <a:lnTo>
                              <a:pt x="555" y="975"/>
                            </a:lnTo>
                            <a:lnTo>
                              <a:pt x="555" y="973"/>
                            </a:lnTo>
                            <a:lnTo>
                              <a:pt x="557" y="973"/>
                            </a:lnTo>
                            <a:lnTo>
                              <a:pt x="559" y="973"/>
                            </a:lnTo>
                            <a:lnTo>
                              <a:pt x="557" y="972"/>
                            </a:lnTo>
                            <a:lnTo>
                              <a:pt x="555" y="972"/>
                            </a:lnTo>
                            <a:lnTo>
                              <a:pt x="553" y="970"/>
                            </a:lnTo>
                            <a:lnTo>
                              <a:pt x="552" y="970"/>
                            </a:lnTo>
                            <a:lnTo>
                              <a:pt x="550" y="969"/>
                            </a:lnTo>
                            <a:lnTo>
                              <a:pt x="548" y="967"/>
                            </a:lnTo>
                            <a:lnTo>
                              <a:pt x="546" y="966"/>
                            </a:lnTo>
                            <a:lnTo>
                              <a:pt x="543" y="964"/>
                            </a:lnTo>
                            <a:lnTo>
                              <a:pt x="541" y="961"/>
                            </a:lnTo>
                            <a:lnTo>
                              <a:pt x="539" y="959"/>
                            </a:lnTo>
                            <a:lnTo>
                              <a:pt x="536" y="956"/>
                            </a:lnTo>
                            <a:lnTo>
                              <a:pt x="533" y="952"/>
                            </a:lnTo>
                            <a:lnTo>
                              <a:pt x="526" y="945"/>
                            </a:lnTo>
                            <a:lnTo>
                              <a:pt x="520" y="939"/>
                            </a:lnTo>
                            <a:lnTo>
                              <a:pt x="515" y="931"/>
                            </a:lnTo>
                            <a:lnTo>
                              <a:pt x="512" y="925"/>
                            </a:lnTo>
                            <a:lnTo>
                              <a:pt x="508" y="919"/>
                            </a:lnTo>
                            <a:lnTo>
                              <a:pt x="507" y="913"/>
                            </a:lnTo>
                            <a:lnTo>
                              <a:pt x="505" y="906"/>
                            </a:lnTo>
                            <a:lnTo>
                              <a:pt x="503" y="902"/>
                            </a:lnTo>
                            <a:lnTo>
                              <a:pt x="503" y="895"/>
                            </a:lnTo>
                            <a:lnTo>
                              <a:pt x="503" y="889"/>
                            </a:lnTo>
                            <a:lnTo>
                              <a:pt x="501" y="883"/>
                            </a:lnTo>
                            <a:lnTo>
                              <a:pt x="501" y="878"/>
                            </a:lnTo>
                            <a:lnTo>
                              <a:pt x="503" y="872"/>
                            </a:lnTo>
                            <a:lnTo>
                              <a:pt x="503" y="866"/>
                            </a:lnTo>
                            <a:lnTo>
                              <a:pt x="503" y="859"/>
                            </a:lnTo>
                            <a:lnTo>
                              <a:pt x="503" y="855"/>
                            </a:lnTo>
                            <a:lnTo>
                              <a:pt x="510" y="858"/>
                            </a:lnTo>
                            <a:lnTo>
                              <a:pt x="519" y="861"/>
                            </a:lnTo>
                            <a:lnTo>
                              <a:pt x="524" y="863"/>
                            </a:lnTo>
                            <a:lnTo>
                              <a:pt x="529" y="866"/>
                            </a:lnTo>
                            <a:lnTo>
                              <a:pt x="534" y="867"/>
                            </a:lnTo>
                            <a:lnTo>
                              <a:pt x="536" y="869"/>
                            </a:lnTo>
                            <a:lnTo>
                              <a:pt x="539" y="870"/>
                            </a:lnTo>
                            <a:lnTo>
                              <a:pt x="543" y="872"/>
                            </a:lnTo>
                            <a:lnTo>
                              <a:pt x="545" y="875"/>
                            </a:lnTo>
                            <a:lnTo>
                              <a:pt x="548" y="877"/>
                            </a:lnTo>
                            <a:lnTo>
                              <a:pt x="550" y="878"/>
                            </a:lnTo>
                            <a:lnTo>
                              <a:pt x="552" y="881"/>
                            </a:lnTo>
                            <a:lnTo>
                              <a:pt x="555" y="884"/>
                            </a:lnTo>
                            <a:lnTo>
                              <a:pt x="557" y="888"/>
                            </a:lnTo>
                            <a:lnTo>
                              <a:pt x="560" y="891"/>
                            </a:lnTo>
                            <a:lnTo>
                              <a:pt x="564" y="895"/>
                            </a:lnTo>
                            <a:lnTo>
                              <a:pt x="566" y="863"/>
                            </a:lnTo>
                            <a:lnTo>
                              <a:pt x="567" y="836"/>
                            </a:lnTo>
                            <a:lnTo>
                              <a:pt x="567" y="813"/>
                            </a:lnTo>
                            <a:lnTo>
                              <a:pt x="569" y="797"/>
                            </a:lnTo>
                            <a:lnTo>
                              <a:pt x="569" y="783"/>
                            </a:lnTo>
                            <a:lnTo>
                              <a:pt x="569" y="774"/>
                            </a:lnTo>
                            <a:lnTo>
                              <a:pt x="567" y="769"/>
                            </a:lnTo>
                            <a:lnTo>
                              <a:pt x="566" y="766"/>
                            </a:lnTo>
                            <a:lnTo>
                              <a:pt x="562" y="766"/>
                            </a:lnTo>
                            <a:lnTo>
                              <a:pt x="559" y="767"/>
                            </a:lnTo>
                            <a:lnTo>
                              <a:pt x="552" y="772"/>
                            </a:lnTo>
                            <a:lnTo>
                              <a:pt x="545" y="775"/>
                            </a:lnTo>
                            <a:lnTo>
                              <a:pt x="536" y="780"/>
                            </a:lnTo>
                            <a:lnTo>
                              <a:pt x="524" y="786"/>
                            </a:lnTo>
                            <a:lnTo>
                              <a:pt x="512" y="791"/>
                            </a:lnTo>
                            <a:lnTo>
                              <a:pt x="496" y="795"/>
                            </a:lnTo>
                            <a:lnTo>
                              <a:pt x="489" y="795"/>
                            </a:lnTo>
                            <a:lnTo>
                              <a:pt x="484" y="797"/>
                            </a:lnTo>
                            <a:lnTo>
                              <a:pt x="477" y="797"/>
                            </a:lnTo>
                            <a:lnTo>
                              <a:pt x="472" y="799"/>
                            </a:lnTo>
                            <a:lnTo>
                              <a:pt x="467" y="799"/>
                            </a:lnTo>
                            <a:lnTo>
                              <a:pt x="461" y="799"/>
                            </a:lnTo>
                            <a:lnTo>
                              <a:pt x="456" y="797"/>
                            </a:lnTo>
                            <a:lnTo>
                              <a:pt x="451" y="797"/>
                            </a:lnTo>
                            <a:lnTo>
                              <a:pt x="447" y="795"/>
                            </a:lnTo>
                            <a:lnTo>
                              <a:pt x="442" y="795"/>
                            </a:lnTo>
                            <a:lnTo>
                              <a:pt x="437" y="794"/>
                            </a:lnTo>
                            <a:lnTo>
                              <a:pt x="434" y="792"/>
                            </a:lnTo>
                            <a:lnTo>
                              <a:pt x="428" y="791"/>
                            </a:lnTo>
                            <a:lnTo>
                              <a:pt x="425" y="789"/>
                            </a:lnTo>
                            <a:lnTo>
                              <a:pt x="421" y="788"/>
                            </a:lnTo>
                            <a:lnTo>
                              <a:pt x="416" y="786"/>
                            </a:lnTo>
                            <a:lnTo>
                              <a:pt x="414" y="784"/>
                            </a:lnTo>
                            <a:lnTo>
                              <a:pt x="413" y="784"/>
                            </a:lnTo>
                            <a:lnTo>
                              <a:pt x="411" y="784"/>
                            </a:lnTo>
                            <a:lnTo>
                              <a:pt x="411" y="783"/>
                            </a:lnTo>
                            <a:lnTo>
                              <a:pt x="409" y="783"/>
                            </a:lnTo>
                            <a:lnTo>
                              <a:pt x="408" y="781"/>
                            </a:lnTo>
                            <a:lnTo>
                              <a:pt x="406" y="781"/>
                            </a:lnTo>
                            <a:lnTo>
                              <a:pt x="404" y="780"/>
                            </a:lnTo>
                            <a:lnTo>
                              <a:pt x="402" y="780"/>
                            </a:lnTo>
                            <a:lnTo>
                              <a:pt x="401" y="777"/>
                            </a:lnTo>
                            <a:lnTo>
                              <a:pt x="401" y="774"/>
                            </a:lnTo>
                            <a:lnTo>
                              <a:pt x="399" y="770"/>
                            </a:lnTo>
                            <a:lnTo>
                              <a:pt x="399" y="769"/>
                            </a:lnTo>
                            <a:lnTo>
                              <a:pt x="399" y="767"/>
                            </a:lnTo>
                            <a:lnTo>
                              <a:pt x="397" y="764"/>
                            </a:lnTo>
                            <a:lnTo>
                              <a:pt x="397" y="763"/>
                            </a:lnTo>
                            <a:lnTo>
                              <a:pt x="399" y="761"/>
                            </a:lnTo>
                            <a:lnTo>
                              <a:pt x="399" y="759"/>
                            </a:lnTo>
                            <a:lnTo>
                              <a:pt x="399" y="758"/>
                            </a:lnTo>
                            <a:lnTo>
                              <a:pt x="401" y="755"/>
                            </a:lnTo>
                            <a:lnTo>
                              <a:pt x="402" y="753"/>
                            </a:lnTo>
                            <a:lnTo>
                              <a:pt x="404" y="750"/>
                            </a:lnTo>
                            <a:lnTo>
                              <a:pt x="408" y="747"/>
                            </a:lnTo>
                            <a:lnTo>
                              <a:pt x="411" y="744"/>
                            </a:lnTo>
                            <a:lnTo>
                              <a:pt x="414" y="739"/>
                            </a:lnTo>
                            <a:lnTo>
                              <a:pt x="418" y="734"/>
                            </a:lnTo>
                            <a:lnTo>
                              <a:pt x="421" y="731"/>
                            </a:lnTo>
                            <a:lnTo>
                              <a:pt x="423" y="730"/>
                            </a:lnTo>
                            <a:lnTo>
                              <a:pt x="425" y="728"/>
                            </a:lnTo>
                            <a:lnTo>
                              <a:pt x="427" y="727"/>
                            </a:lnTo>
                            <a:lnTo>
                              <a:pt x="428" y="727"/>
                            </a:lnTo>
                            <a:lnTo>
                              <a:pt x="430" y="725"/>
                            </a:lnTo>
                            <a:lnTo>
                              <a:pt x="432" y="725"/>
                            </a:lnTo>
                            <a:lnTo>
                              <a:pt x="432" y="724"/>
                            </a:lnTo>
                            <a:lnTo>
                              <a:pt x="434" y="720"/>
                            </a:lnTo>
                            <a:lnTo>
                              <a:pt x="435" y="717"/>
                            </a:lnTo>
                            <a:lnTo>
                              <a:pt x="437" y="714"/>
                            </a:lnTo>
                            <a:lnTo>
                              <a:pt x="434" y="714"/>
                            </a:lnTo>
                            <a:lnTo>
                              <a:pt x="430" y="713"/>
                            </a:lnTo>
                            <a:lnTo>
                              <a:pt x="428" y="713"/>
                            </a:lnTo>
                            <a:lnTo>
                              <a:pt x="427" y="713"/>
                            </a:lnTo>
                            <a:lnTo>
                              <a:pt x="423" y="711"/>
                            </a:lnTo>
                            <a:lnTo>
                              <a:pt x="421" y="711"/>
                            </a:lnTo>
                            <a:lnTo>
                              <a:pt x="420" y="711"/>
                            </a:lnTo>
                            <a:lnTo>
                              <a:pt x="418" y="709"/>
                            </a:lnTo>
                            <a:lnTo>
                              <a:pt x="416" y="709"/>
                            </a:lnTo>
                            <a:lnTo>
                              <a:pt x="414" y="708"/>
                            </a:lnTo>
                            <a:lnTo>
                              <a:pt x="413" y="705"/>
                            </a:lnTo>
                            <a:lnTo>
                              <a:pt x="409" y="703"/>
                            </a:lnTo>
                            <a:lnTo>
                              <a:pt x="406" y="700"/>
                            </a:lnTo>
                            <a:lnTo>
                              <a:pt x="402" y="697"/>
                            </a:lnTo>
                            <a:lnTo>
                              <a:pt x="399" y="694"/>
                            </a:lnTo>
                            <a:lnTo>
                              <a:pt x="394" y="689"/>
                            </a:lnTo>
                            <a:lnTo>
                              <a:pt x="368" y="658"/>
                            </a:lnTo>
                            <a:close/>
                          </a:path>
                        </a:pathLst>
                      </a:custGeom>
                      <a:solidFill>
                        <a:srgbClr val="1212D4"/>
                      </a:solidFill>
                      <a:ln w="635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C19F" id="Freeform 2" o:spid="_x0000_s1026" style="position:absolute;margin-left:673.2pt;margin-top:-18.05pt;width:72.5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" path="m941,82r6,4l954,89r6,3l963,96r5,3l972,100r3,2l977,105r2,1l982,106r2,2l986,110r1,1l989,111r2,2l993,114r3,3l1001,119r2,3l1005,124r1,1l1008,125r,2l1010,127r2,1l1013,128r,2l1015,130r2,1l1019,133r1,l1022,135r2,1l1027,138r2,3l1033,142r3,4l1041,149r4,4l1050,156r5,5l1059,167r7,5l1072,180r6,6l1090,199r9,11l1107,219r7,6l1121,233r5,6l1131,246r4,6l1138,256r4,5l1145,266r2,5l1151,275r1,5l1156,285r3,6l1166,300r5,11l1178,324r7,12l1192,349r7,14l1204,378r7,17l1217,413r7,18l1227,450r5,22l1234,495r3,25l1239,545r,29l1237,622r-7,47l1222,713r-14,43l1192,795r-19,39l1154,870r-23,35l1109,938r-23,29l1062,994r-23,22l1017,1038r-21,18l975,1072r-17,12l947,1092r-8,5l930,1102r-5,4l920,1109r-6,4l911,1116r-3,1l904,1119r-2,1l899,1122r-2,l895,1123r-3,2l888,1127r-3,1l881,1130r-5,3l871,1134r-7,5l857,1142r-8,5l838,1150r-10,5l816,1158r-16,4l784,1167r-17,3l748,1175r-23,3l701,1183r-26,3l645,1189r-29,l588,1189r-28,-2l534,1184r-26,-3l486,1175r-23,-5l441,1166r-20,-7l402,1153r-15,-6l371,1141r-14,-7l345,1128r-9,-5l321,1116r-16,-8l291,1102r-12,-8l269,1086r-9,-8l250,1072r-9,-8l232,1058r-8,-8l217,1042r-9,-8l199,1027r-7,-8l184,1011r-9,-9l164,992r-10,-9l145,972r-8,-9l130,952r-7,-10l116,933r-7,-11l104,913,97,903r-5,-9l86,884r-3,-9l78,866,72,856r-5,-9l59,828,50,811,43,794,36,778,29,761,24,747,19,730,15,714,10,699,8,683,5,666,3,649,1,631,,613,,594,,574,1,530,5,491r5,-38l17,419,27,388,38,358,50,330,64,305,79,281,95,260r16,-22l126,219r18,-19l161,183r16,-19l192,147r2,l196,146r1,-2l199,141r4,-2l208,136r3,-3l218,128r6,-4l230,119r9,-6l248,106r10,-6l269,94r12,-8l293,78r7,-4l309,71r8,-5l328,61r12,-3l350,53r14,-4l376,44r12,-5l401,35r12,-3l425,28r10,-3l446,22r8,-3l461,17r4,-1l470,16r2,-2l475,14r2,l479,13r1,l482,13r2,l486,13r3,l493,11r1,l494,10r2,l498,10r2,l501,10r2,l505,10r2,l508,10r2,l512,10r3,l519,8r1,l522,8r2,l526,8r1,l529,8r2,l534,8r2,-1l539,7,555,5,571,3,583,2r10,l604,r7,l619,r6,l632,r5,l642,r5,2l652,2r6,1l664,3r7,l687,5r14,2l715,8r14,3l741,13r10,1l762,16r10,1l781,19r7,2l795,22r5,2l805,25r5,l812,27r2,l819,28r3,2l824,30r4,2l829,33r2,l829,33r2,l833,35r2,l836,36r2,l840,36r,2l842,38r1,1l845,39r2,l849,39r1,2l852,41r3,1l857,44r5,2l866,47r3,2l873,50r2,2l878,52r2,1l883,55r4,2l890,58r5,3l901,64r8,3l918,72r10,5l941,82xm835,106r-7,-6l822,99r-3,3l816,106r-2,7l814,121r,9l814,139r,8l814,155r-2,5l810,163r-3,l802,158r-7,-8l786,136,743,96r-4,-5l734,88r-5,-3l724,82r-6,-4l713,77r-5,-3l701,72r-7,-1l687,69r-7,-2l673,66r-7,-2l659,64r-8,l642,63r5,3l654,67r5,2l664,71r6,1l675,74r5,1l684,77r5,1l692,80r5,2l701,83r3,2l708,85r3,1l715,88r3,3l722,96r3,3l729,102r3,3l736,108r3,3l741,114r3,3l748,121r2,3l753,125r3,3l760,131r2,2l765,136r5,5l776,146r1,4l781,153r2,2l784,158r2,2l786,161r2,l788,163r,1l789,164r,2l791,166r,1l793,171r-2,4l788,180r-5,5l776,186r-7,2l762,189r-9,l744,188r-8,-2l727,183r-10,-2l708,178r-9,-4l691,169r-7,-3l677,161,663,150,652,139r-7,-9l640,119r-3,-9l635,99,633,89r,-7l633,74r,-8l633,61r-1,-4l630,53r-4,-1l621,52r-7,3l597,61r-14,5l572,71r-10,3l553,78r-7,4l539,85r-5,1l529,91r-3,3l520,99r-5,3l510,108r-5,6l496,121r-9,9l479,138r-7,8l465,152r-5,6l454,163r-5,3l446,169r-4,3l437,175r-2,2l430,178r-3,2l421,181r-5,4l409,186r-7,2l408,180r5,-8l418,166r3,-8l425,152r2,-6l428,139r2,-4l430,128r,-4l430,117r,-4l430,106r,-4l430,96r,-5l380,125r-11,10l362,142r-5,10l354,160r-2,7l352,175r,8l354,192r,8l354,208r-2,9l349,225r-4,10l336,244r-10,11l312,264r-5,5l307,258r2,-9l309,241r,-8l309,227r,-5l309,219r,-5l309,211r-2,-5l305,203r,-4l303,194r-1,-5l300,183r-4,-8l284,192r-10,14l265,219r-5,9l255,238r-5,8l246,252r-3,6l241,263r-2,4l239,271r-2,4l237,280r,3l239,288r,6l239,305r,9l241,321r2,4l244,330r4,1l248,333r2,2l250,336r,2l250,341r-2,5l244,352r-3,8l234,369r-7,14l225,377r-1,-8l220,361r-2,-8l217,346r-4,-8l211,330r-3,-8l204,316r-3,-8l197,303r-3,-6l191,292r-4,-3l184,288r-4,-2l168,308r-9,20l154,346r-2,14l152,374r2,11l159,395r4,10l170,413r7,7l182,427r7,8l192,441r4,6l197,455r,8l184,516r-4,-11l177,494r-2,-9l171,475r-3,-6l166,463r-3,-7l159,452r-3,-5l152,444r-5,-3l144,438r-6,-2l132,433r-7,-2l118,428r,17l118,461r,13l118,485r,9l118,502r,6l118,513r1,4l119,520r4,4l125,527r1,3l130,533r3,3l138,541r6,6l149,553r3,3l154,560r2,3l158,563r,1l159,564r,2l163,566r3,1l170,570r7,4l177,634r-6,-10l166,614r-5,-8l156,599r-5,-7l145,588r-5,-5l137,580r-5,-3l128,575r-3,-3l123,572r-4,-2l116,569r-2,l112,567r,11l111,588r,9l111,605r,8l111,619r,6l111,630r,6l112,641r2,6l118,653r1,5l123,664r3,8l132,678r5,8l144,694r3,3l154,700r5,2l163,703r5,2l173,706r4,l182,709r5,5l192,720r5,8l203,739r7,14l217,772r-7,-5l204,763r-5,-5l194,755r-5,-3l184,749r-4,-2l177,744r-6,-2l166,741r-3,-2l158,738r-6,l145,736r-5,l132,736r3,14l138,764r6,11l147,786r7,9l159,803r5,6l170,814r7,6l182,824r3,3l191,830r1,1l196,833r1,1l197,836r16,5l227,844r10,1l246,845r5,l257,845r3,l262,845r3,2l269,849r3,3l277,855r6,6l291,869r11,11l316,892r,2l317,894r,1l317,897r,1l317,900r,2l317,903r-3,-1l309,900r-6,-2l298,897r-7,-2l286,894r-7,-2l272,892r-7,-1l260,889r-7,l246,889r-9,l229,889r-9,l211,891r2,4l215,900r2,5l220,909r4,5l229,919r3,4l239,928r5,5l251,938r7,3l265,944r9,3l284,948r11,2l307,950r12,l328,950r7,l338,950r4,l343,950r,2l345,952r2,l349,952r3,l359,953r7,l376,953r9,l392,953r7,l404,955r4,1l411,956r2,2l414,959r2,2l418,963r2,1l421,966r4,1l428,969r6,1l437,970r5,2l444,972r3,1l447,975r2,l449,977r,1l449,980r-2,l447,981r-1,l444,983r,1l442,984r-1,l441,986r-86,25l385,1031r5,2l395,1036r7,2l409,1039r7,l423,1041r9,l439,1042r8,l454,1041r7,l468,1041r6,-2l479,1039r3,l484,1038r3,-2l489,1034r4,-1l494,1033r,-2l496,1031r2,-1l500,1030r1,-2l503,1028r2,-1l507,1027r1,-2l512,1023r3,-1l517,1022r3,-2l524,1019r3,-2l531,1016r5,-2l541,1013r4,l550,1013r3,l559,1013r1,1l564,1016r3,3l566,1022r-2,5l559,1031r-4,5l550,1041r-7,6l536,1053r-7,6l522,1066r-7,6l508,1078r-5,6l498,1089r-5,6l489,1100r,6l519,1108r64,-53l590,1047r5,-6l602,1036r5,-3l611,1030r3,-2l618,1028r1,l623,1028r2,2l626,1031r2,2l632,1034r1,4l637,1039r3,2l642,1044r2,1l645,1047r,1l647,1048r2,2l651,1052r1,1l656,1056r3,3l663,1066r5,6l675,1078r7,8l689,1091r5,4l699,1098r5,4l708,1103r5,2l717,1105r1,l722,1103r3,l727,1102r2,-2l730,1098r2,-3l732,1094r-47,-52l682,1039r-4,-5l675,1031r-2,-3l670,1027r-2,-2l666,1023r-2,l664,1022r-1,-2l663,1019r,-2l663,1016r,-3l677,1016r12,3l697,1020r7,2l710,1023r3,2l715,1027r2,l718,1027r2,1l724,1030r1,l730,1033r6,1l743,1036r8,3l753,1041r2,l756,1041r2,l758,1042r2,l762,1042r1,l765,1042r,2l767,1044r2,l770,1044r6,l779,1042r7,l791,1041r9,l807,1039r9,-1l822,1036r9,-3l840,1030r7,-3l854,1023r7,-3l868,1016r3,-5l812,988r-7,-4l798,981r-3,-1l791,978r-2,-1l789,975r,-2l791,973r2,-1l795,972r3,l798,970r2,l802,969r,-2l809,967r7,-1l821,966r3,-2l829,964r2,l835,963r1,l840,963r2,l845,961r4,l852,961r3,-2l861,959r5,-1l868,958r3,-2l873,956r2,l876,956r2,l878,955r2,l881,955r2,l892,955r10,-3l913,950r10,-5l934,942r12,-6l956,931r11,-6l977,919r10,-6l994,906r9,-6l1006,894r6,-6l1013,883r2,-5l909,894r52,-53l993,839r3,-1l1001,836r4,l1010,836r7,-2l1022,833r7,-2l1036,828r7,-3l1050,820r7,-7l1064,805r7,-11l1079,780r7,-16l1093,747r2,-5l1095,739r2,-1l1097,734r,-1l1097,731r,-1l1095,728r-2,l1093,730r-1,l1088,731r-2,l1083,733r-12,6l1059,744r-9,5l1041,753r-5,3l1031,759r-4,4l1024,766r-2,1l1020,769r-1,l1017,770r-2,l1013,772r-3,l1006,772r14,-27l1024,736r2,-6l1029,725r2,-3l1031,720r2,-1l1034,717r2,-1l1039,716r2,-2l1045,713r5,-2l1057,706r7,-4l1072,697r11,-9l1093,678r9,-11l1109,658r5,-9l1118,638r3,-10l1125,619r1,-9l1128,600r,-8l1128,586r,-8l1128,574r,-5l1128,566r-9,4l1112,574r-5,3l1100,580r-5,3l1092,586r-6,3l1083,591r-4,3l1076,597r-4,3l1069,605r-3,5l1060,614r-3,6l1052,627r,-13l1053,605r,-8l1055,589r2,-4l1059,580r3,-3l1066,574r3,-4l1072,566r6,-5l1083,556r5,-6l1093,541r7,-10l1107,519r2,-6l1112,505r4,-5l1118,494r1,-5l1121,485r2,-7l1123,474r,-5l1123,463r,-5l1123,452r,-7l1121,438r,-8l1119,420r-60,50l1043,495r,-7l1043,480r,-6l1043,467r,-4l1043,458r,-3l1045,452r,-3l1046,445r2,-3l1048,439r2,-1l1052,435r1,-4l1053,428r7,-14l1066,400r5,-12l1074,377r2,-11l1078,356r1,-10l1079,338r,-8l1078,322r-2,-8l1074,306r-3,-6l1066,292r-6,-6l1055,278r-16,24l1033,314r-6,11l1022,336r-2,10l1017,355r,8l1015,370r,7l1015,383r,5l1017,391r-2,3l1015,397r,2l1013,400r-3,l1003,386r-5,-11l994,366r-3,-8l989,353r,-4l989,344r,-3l991,338r2,-5l994,330r2,-6l998,317r2,-7l1000,299r1,-13l1000,278r,-6l1000,266r-2,-6l996,255r-2,-6l993,244r-2,-5l987,235r-1,-5l984,225r-4,-3l979,219r-2,-3l974,213r-2,-5l972,206r-2,l970,205r-2,-2l968,202r-1,l965,200r-2,-1l961,197r-1,-1l958,192r-4,-1l951,189r-4,-1l944,185r-5,-2l937,192r-2,10l935,210r-1,6l934,221r-2,4l932,230r,3l932,238r,4l932,247r2,5l934,258r1,8l935,274r2,11l923,267r-9,-12l906,244r-5,-8l895,230r-3,-6l890,221r,-4l888,213r,-7l887,200r-2,-8l883,183r-5,-12l871,153r-7,-18l862,133r,-2l861,130r,-2l859,128r,-1l857,127r-2,-2l854,124r-4,-3l849,119r-6,-3l840,111r-5,-5xm503,458r,2l505,461r,2l505,464r2,2l508,467r2,2l512,470r,2l513,474r2,1l517,478r52,39l571,519r1,l574,520r2,l578,520r,2l579,522r2,l581,524r-2,l578,522r34,11l612,438r-15,-5l586,430r-10,-3l567,424r-8,-2l552,419r-6,-2l541,414r-7,-3l527,408r-5,-3l515,402r-8,-7l498,391r-11,-6l475,377r,-2l474,374r,-2l474,370r,-1l474,367r1,l477,366r3,l484,366r5,1l475,324r2,-2l479,322r3,2l484,324r2,1l487,328r,2l489,333r2,3l493,339r1,3l498,346r2,3l503,352r4,4l512,360r3,4l519,366r1,1l522,366r2,-2l524,363r,-2l524,358r2,-2l526,355r1,-2l531,356r3,4l539,366r7,8l550,380r5,5l559,389r3,3l564,395r2,4l569,400r2,2l572,403r2,2l576,405r2,1l579,408r4,l586,410r4,1l597,416r15,8l612,410r,-13l612,386r2,-9l614,370r-2,-6l612,360r,-5l611,352r,-2l607,349r-2,-2l604,346r-4,l597,344r-4,-2l588,338r-3,-2l581,333r-2,-2l578,331r,-1l576,328r-2,-1l574,325r-2,-1l571,321r-2,-4l566,313r-4,-7l559,299r,1l560,302r2,l564,303r2,2l567,305r2,1l571,305r1,l574,303r2,-3l576,297r,-6l576,285r-2,-8l572,269r4,-2l578,269r1,l581,271r2,3l585,275r,3l586,281r2,4l590,289r2,3l593,296r,3l595,302r4,1l600,306r2,2l604,310r1,l605,311r,2l605,314r2,l607,316r2,l612,316r2,l618,216r1,l623,214r2,l626,214r2,l630,214r2,l633,214r2,l637,216r1,l640,216r2,l644,216r1,1l647,217r,2l649,219r2,l652,221r4,1l658,224r1,l661,225r3,3l668,231r3,4l675,238r3,4l680,246r2,3l685,253r2,5l691,263r3,6l696,275r3,6l701,288r3,8l708,305r5,-2l718,302r4,-2l725,299r4,l730,297r2,l734,296r2,l737,296r2,-2l741,294r7,l753,294r5,l762,296r3,l769,297r1,2l772,302r2,4l774,311r,8l774,327r,11l774,350r-2,14l772,383r56,-6l835,375r1,2l840,378r2,3l843,383r2,2l847,386r,2l847,389r,2l847,392r,8l847,406r,7l845,417r,3l845,425r-2,5l843,433r-1,6l840,444r-2,6l835,456r-2,10l829,475r-5,11l819,500r64,10l883,513r,3l883,519r,3l881,525r-1,3l880,533r-4,5l875,541r-4,6l868,552r-4,4l859,563r-7,6l845,575r-9,8l833,586r-4,2l826,591r-4,1l821,594r-2,1l817,597r,2l817,600r,2l819,605r2,1l824,608r4,3l833,614r5,3l843,620r4,2l850,625r4,2l854,630r1,3l855,636r,5l854,644r-4,5l845,655r-5,6l831,667r-9,8l810,684r-12,10l793,697r-5,3l784,702r-3,1l777,705r-1,1l774,708r,1l774,713r2,3l779,720r4,7l786,734r7,8l800,753r9,14l809,769r,1l809,772r,2l807,774r,1l805,775r-19,8l776,784r-11,4l756,789r-10,l737,789r-8,l718,788r-8,-2l701,784r-7,-3l685,780r-8,-3l670,774r-7,-2l654,769r-7,-2l642,856r-7,2l630,858r-5,-2l619,856r-3,-3l612,850r-1,-5l609,841r-2,-7l607,827r,-10l607,808r,-13l607,783r,-16l607,750r2,-83l597,666r-11,-3l576,659r-10,-3l555,652r-10,-5l534,641r-10,-7l513,627,503,617r-12,-9l480,599,468,588,454,574,441,561,427,545r1,l430,545r2,l434,545r1,2l437,547r2,2l441,550r1,2l444,553r,2l446,556r1,2l449,558r,2l451,560r2,l454,561r2,2l458,564r2,l460,566r,1l461,567r,2l463,569r,1l465,570r,2l467,574r1,1l468,577r2,l470,578r2,l477,583r3,3l484,589r3,3l491,594r3,3l498,599r3,1l505,603r3,3l513,608r6,3l524,614r7,5l538,624r8,4l548,630r2,l553,631r2,2l557,633r2,1l560,634r2,2l564,636r,2l566,638r1,l566,638r1,l567,639r2,l569,641r2,l579,642r7,2l592,647r5,l602,649r3,l607,647r2,-2l611,641r,-7l612,627r,-10l612,605r,-16l612,570r,-21l599,544r-13,-5l578,536r-11,-3l559,530r-11,-3l541,524r-8,-4l524,517r-9,-3l507,510r-11,-4l486,502r-12,-5l461,492r-15,-6l449,486r4,l454,486r2,l458,486r2,l461,486r,-1l463,485r2,l467,483r,-2l468,481r2,-1l472,478r3,-3l468,470r-3,-4l460,463r-2,-3l454,456r-1,-3l451,452r-2,-2l447,449r-1,-2l444,444r,-2l442,439r-1,-3l439,431r-4,-4l439,425r2,l444,425r2,2l446,428r1,2l447,433r4,2l454,438r4,3l463,444r9,5l480,452r-8,-30l503,458xm678,620r-5,4l668,627r-4,1l661,630r-3,1l656,633r-4,l651,634r-4,l645,636r-3,l638,638r-3,1l632,641r-7,l619,642r,27l630,663r12,-5l654,652r12,-8l678,638r13,-8l704,624r13,-8l729,608r10,-8l751,592r9,-6l769,578r7,-8l781,564r3,-6l781,558r-4,2l774,560r-2,1l769,563r-4,3l763,569r-5,3l753,577r-5,4l741,586r-9,6l722,599r-12,7l696,613r-18,7xm696,511r57,-20l791,477r-5,1l781,478r-5,l772,478r-3,l763,478r-1,l758,478r-3,l753,478r-3,l748,480r-4,l741,480r-2,1l736,481r1,l739,480r2,-2l743,477r1,l746,475r2,l750,474r1,-2l751,470r2,-1l753,467r,-1l755,464r1,l758,464r2,-1l762,463r,-2l763,461r2,-1l767,458r2,-2l770,453r4,-3l776,449r1,-2l779,444r2,-2l783,441r1,-2l784,438r2,l786,436r2,-1l788,433r1,-2l791,430r,-3l793,424r-4,3l786,428r-2,2l781,431r-2,2l776,435r,1l772,436r,2l770,439r-1,l769,441r-2,l765,442r-2,l762,442r,2l760,444r,1l758,445r,2l756,449r-1,1l753,452r-2,1l750,455r-4,1l743,458r-4,2l737,460r-1,-4l737,453r,-4l739,442r2,-4l743,431r1,-4l746,424r,-2l744,420r-1,2l739,427r-7,8l725,444r-8,14l713,463r-3,4l706,470r-2,4l703,475r-4,3l696,481r-4,4l687,488r-5,4l677,497r-9,5l659,508r-10,8l637,522r-14,9l623,533r-2,l621,535r-2,l619,536r,2l619,541r,1l619,544r,3l621,550r73,-36l708,506r-12,5xm699,400r5,-1l708,397r3,-2l715,395r2,-1l718,394r2,-2l722,392r2,l725,391r2,l730,389r2,-1l736,386r1,l739,385r4,-2l744,383r2,-2l748,381r2,l751,380r,-2l750,378r-2,l746,378r-2,l743,378r-4,2l737,380r-1,l732,381r-3,l725,383r-3,2l718,386r-5,2l706,389r5,-3l715,383r3,-3l722,377r2,-3l725,372r2,-3l729,367r1,-1l732,363r,-2l734,358r,-2l736,353r,-3l737,347r-5,5l729,356r-4,4l724,363r-2,3l718,366r-1,1l715,369r-2,1l711,370r-1,2l706,374r-3,1l699,378r-3,3l691,386r6,-36l694,350r-2,2l691,352r,1l689,355r,3l689,360r-2,4l684,367r-2,5l677,378r-7,8l661,394r-10,9l638,413r-15,12l621,425r,2l619,427r,1l619,430r,1l619,433r2,2l621,436r,2l619,439r4,-1l626,436r4,-1l633,433r4,l640,431r2,-3l645,427r2,-2l651,424r1,-2l656,420r3,-1l661,417r3,-1l668,414r3,-1l675,411r3,-1l680,410r2,-2l684,406r1,l687,406r2,-1l691,405r1,l694,403r2,l697,402r2,-2xm649,330r10,-8l668,296r-4,l663,296r-4,1l658,299r-2,1l654,302r-2,1l651,303r-2,l649,302r,-2l649,296r2,-4l651,286r,-3l651,281r,-3l649,277r,-2l649,274r,-2l649,271r,-2l647,269r-2,12l642,289r-2,8l637,303r-2,5l632,311r-2,3l628,316r-2,1l625,319r-2,3l621,325r,5l619,335r,6l619,350r14,l633,349r,-2l633,346r2,-2l637,342r1,l638,341r2,l642,339r2,-1l645,338r,-2l645,335r2,l647,333r,-2l649,330xm901,325r1,2l904,328r2,l906,330r2,l909,331r2,l913,333r1,3l918,338r3,3l925,344r3,3l930,350r4,3l935,355r4,3l941,361r1,3l944,367r,2l944,372r,2l942,377r-19,l906,374r-16,-4l876,367r-14,-6l852,356r-10,-6l833,342r-7,-6l819,328r-5,-7l809,314r-4,-6l802,302r-4,-6l796,291r89,26l901,325xm946,406r1,2l946,408r,-2l944,406r-2,-1l941,403r-2,l937,402r-2,l934,400r-7,-1l921,395r-5,-1l913,392r-4,-1l906,389r-2,l901,388r-2,l895,386r-3,l890,385r-5,l881,385r-5,-2l871,383r5,9l880,400r3,8l887,414r3,5l892,424r3,4l897,431r4,4l904,438r4,3l909,444r5,3l918,450r5,5l930,461r5,3l941,469r5,3l951,475r3,2l960,480r3,1l967,481r5,2l975,483r4,l982,483r5,l991,483r3,l998,483r,-3l998,477r-2,-3l996,472r,-2l996,467r-2,-1l994,464r-1,-1l993,460r-2,-4l989,453r-2,-3l984,445r-4,-4l979,435r-2,l977,433r-2,l975,431r-1,l974,430r-2,l946,406xm970,513r-2,l967,511r-2,l963,511r,-1l961,510r-1,-2l958,508r,-2l956,506r,-1l954,505r-1,-2l951,502r-2,-2l947,500r-1,-1l911,483r2,19l916,519r4,14l923,547r5,11l934,567r7,10l946,585r7,6l960,595r7,5l975,605r7,5l991,613r9,4l1005,620r,-10l1005,602r-2,-8l1003,586r,-5l1003,577r,-5l1003,567r-2,-3l1000,561r,-3l998,553r-2,-3l993,545r-2,-6l987,533r,-2l986,531r-2,l984,530r,-2l982,528r,-1l982,525r-2,l980,524r-1,l977,522r,-2l975,520r,-1l974,519r-2,-2l972,516r-2,-2l970,513xm960,638r,-2l960,634r-2,l958,633r-2,-2l956,630r-2,-2l953,625r-2,-1l947,620r-3,-4l941,611r-4,-5l928,620r-5,14l918,647r-4,11l913,669r-2,9l911,688r,9l914,706r2,10l920,725r5,11l930,745r5,11l942,769r5,14l951,780r2,-2l956,775r4,-3l961,769r4,-3l967,763r3,-5l974,753r1,-4l977,742r2,-6l980,730r2,-10l982,713r,-11l982,695r,-6l980,684r,-4l980,675r-1,-3l977,670r-2,-3l974,664r-2,-3l970,659r-2,-3l967,652r-2,-3l961,644r-1,-6xm786,217r-7,-1l772,214r-5,l762,213r-4,-2l753,211r-2,-1l748,210r-2,l743,210r-2,-2l739,208r-2,l736,208r-2,l730,208r-1,l727,208r-2,l724,208r-2,2l720,210r-2,l717,210r-2,1l713,211r-3,2l708,214r-2,l711,221r4,1l718,227r4,3l725,233r4,2l730,238r2,l734,239r2,2l737,241r,1l739,242r2,2l743,244r10,5l762,253r7,3l777,260r7,3l791,264r7,2l805,266r7,1l819,269r7,l835,269r7,l850,269r11,l871,269r-2,-3l866,263r-4,-5l861,255r-4,-3l854,249r-4,-3l845,242r-3,-3l836,236r-7,-3l822,230r-6,-3l807,224r-11,-3l786,217xm916,803r-2,6l913,816r-2,6l908,828r-4,6l901,842r-6,7l890,855r-3,6l880,867r-5,6l869,878r-5,5l857,888r-5,3l849,894r-4,-16l842,864r-2,-11l840,842r-2,-9l838,824r,-8l840,808r3,-8l847,794r5,-10l859,777r9,-10l880,756r12,-12l906,731r10,72xm809,877r,1l809,880r,1l809,883r-2,1l807,888r-2,1l805,892r-2,3l802,898r-4,5l796,906r-5,7l788,919r-5,6l777,933r-1,l774,934r-2,2l770,936r,2l769,939r-2,l765,939r-2,2l762,942r-4,2l756,944r-3,1l750,947r-44,17l708,955r2,-8l710,939r1,-8l713,925r2,-8l717,909r1,-6l720,897r4,-6l727,884r5,-6l736,872r7,-8l748,858r8,-6l762,847r5,-3l770,841r4,-2l776,839r,-1l777,838r2,l781,836r2,-2l784,833r4,-3l793,825r7,-5l807,813r2,11l810,831r,8l810,847r2,5l812,856r,5l812,864r,2l812,869r,1l810,872r,1l810,875r-1,2xm673,872r-7,5l659,881r-5,3l649,889r-4,3l642,897r-4,5l635,908r-2,5l633,919r-1,8l632,934r,10l633,953r,11l635,977r14,-11l661,956r9,-8l680,942r7,-6l694,930r5,-5l703,920r3,-6l710,908r1,-6l713,894r2,-10l717,873r1,-12l718,847r-45,25xm368,658r-4,-5l364,649r-2,-4l362,642r,-3l362,636r,-2l364,633r,-2l366,630r2,-2l369,627r2,l373,625r2,-1l376,624r6,-5l387,617r1,-3l392,614r,-1l394,611r,-1l395,610r2,-2l399,606r3,-3l401,603r,-1l399,602r,-2l397,600r-2,l395,599r-1,l390,599r-3,-2l383,595r-3,-1l378,592r-3,-1l373,588r-2,-3l368,581r-2,-3l364,575r-2,-1l361,570r-2,-3l359,566r-2,-2l354,556r-4,-4l347,547r-2,-5l343,539r,-3l343,533r2,-3l347,528r3,-3l355,522r6,-3l368,516r8,-3l385,508r12,-5l392,492r-4,-11l385,472r-2,-8l382,456r-2,-7l378,441r,-6l378,428r,-8l378,414r2,-6l380,402r2,-8l383,386r2,-8l453,381r,-9l453,364r,-8l453,350r,-4l453,341r,-3l453,335r,-5l454,327r,-3l456,321r,-5l458,311r2,-6l461,299r6,l472,299r3,l479,299r1,l484,299r2,l487,299r2,l493,300r1,l496,302r4,1l501,305r4,1l510,310r5,-10l519,291r3,-6l526,278r1,-4l531,271r2,-4l534,264r2,-3l538,260r1,-4l541,255r2,-3l546,249r2,-3l552,242r5,-6l562,231r4,-3l567,227r4,l572,225r2,l574,224r2,-2l576,221r,-5l576,210r,-7l578,194r,-9l578,177r,-6l578,166r,-3l576,160r,-2l574,156r-2,l569,158r-3,2l562,163r-5,3l552,171r-7,4l536,181r-2,l534,183r-1,l531,183r-2,l529,185r-2,l526,185r-2,l522,186r-3,l515,188r-3,1l508,189r-1,l505,189r-2,l501,191r-1,l498,192r-2,l493,194r-4,2l484,199r-5,1l472,203r-9,5l465,210r2,1l468,213r2,l470,214r2,l474,214r10,l493,214r7,l507,214r5,2l517,216r2,l522,217r2,2l524,221r,3l522,227r-2,3l519,235r-2,4l515,239r-2,2l512,242r-2,l508,244r-1,l507,246r-2,1l503,247r-2,2l500,249r,1l496,250r-2,2l493,252r-2,1l489,253r,2l487,255r,1l486,256r-2,2l482,258r-7,3l468,263r-7,1l456,266r-3,1l449,269r-5,l441,269r-4,2l434,271r-4,l425,271r-4,l414,271r-6,l401,271r-2,l397,271r-2,l394,271r-2,1l390,272r-2,l387,272r-2,2l383,274r-1,l380,274r-2,l376,274r-1,l373,275r-2,l369,275r-1,l368,277r-2,l364,277r-2,1l357,281r-5,4l349,286r-6,3l342,291r-4,1l336,296r-3,1l331,299r-2,3l326,305r-4,5l319,314r-3,5l312,325r-5,8l319,325r10,-4l338,316r9,-5l354,308r5,-3l364,302r5,-2l375,299r5,-2l387,296r7,-2l401,291r8,-2l420,288r12,-3l434,283r1,l435,281r2,l437,280r2,l439,278r2,l441,280r,1l442,283r,3l442,289r-1,3l441,297r-2,5l435,305r-1,5l432,314r-4,5l427,322r-4,5l420,330r-4,3l413,336r-2,2l408,338r,1l406,339r,2l404,341r-2,l402,342r-3,l397,344r-2,2l394,347r-2,2l388,350r-3,2l382,355r-6,1l371,360r-7,1l359,363r-7,3l343,367r-8,2l326,370r-4,l319,372r-2,l316,372r,2l314,374r,1l312,375r-2,2l307,377r-4,1l296,380r-5,1l284,385r-5,3l276,391r-6,3l267,397r-4,5l262,406r-2,5l257,417r-2,7l251,430r-1,6l246,444r-2,8l269,425r81,-48l350,375r2,l354,375r1,-1l357,374r2,l361,374r1,l366,374r,3l364,380r,3l364,386r,3l362,394r,3l361,402r-2,3l357,410r-3,6l350,420r-5,5l342,431r-7,8l329,445r-3,4l322,452r-1,1l319,455r-2,l317,456r-1,l314,458r-2,l310,460r-3,3l302,466r-6,3l288,474r-2,1l284,475r-1,l281,475r-2,l277,475r-1,l274,475r,2l272,477r-9,4l258,485r-5,3l248,489r-5,3l239,494r-3,3l232,500r-2,3l227,510r-2,7l224,527r-4,12l218,555r-1,17l213,594r9,1l230,581r7,-12l243,560r7,-10l255,542r3,-6l260,530r3,-5l269,522r3,-5l277,513r6,-3l289,503r7,-4l305,492r11,-7l316,486r1,2l319,488r,1l321,491r,1l321,494r,6l321,505r,5l321,514r,5l319,522r,3l319,528r-2,3l316,535r-2,3l312,542r-2,5l307,552r-2,6l302,564r-2,3l298,570r,2l296,575r-1,2l293,578r-2,3l288,583r-4,3l283,589r-6,3l272,595r-5,5l260,605r-7,6l243,617r-4,3l236,622r-4,3l229,628r-2,3l225,634r-1,5l224,644r,6l224,656r1,8l227,672r2,9l232,692r4,13l241,720r2,-4l243,709r1,-4l246,699r2,-7l250,686r3,-6l255,674r3,-8l260,659r5,-7l269,644r5,-6l281,630r7,-8l296,614r6,25l303,652r2,12l305,675r,9l305,694r-2,9l303,711r-3,8l298,727r-2,6l293,739r-2,6l289,752r-3,4l284,761r-1,5l281,772r-2,5l277,781r,5l277,791r2,3l279,799r4,3l284,805r2,4l289,813r4,4l296,822r4,5l305,831r5,5l310,825r,-11l310,806r,-7l310,794r,-6l310,783r,-3l312,777r,-5l312,769r2,-5l316,761r1,-5l319,750r2,-6l326,745r5,4l335,752r3,3l342,758r1,3l347,766r2,3l350,774r2,3l354,781r1,3l357,789r,3l359,797r2,5l362,811r2,8l366,825r2,6l368,838r,3l369,845r,4l369,852r,3l369,858r,3l369,864r2,5l371,873r2,7l376,886r2,6l382,898r3,5l388,908r4,3l397,914r4,3l406,920r3,3l414,925r6,3l423,930r5,3l434,934r5,4l437,933r,-3l435,927r,-2l435,923r-1,l432,923r-2,-1l428,920r-1,-3l423,913r-3,-5l416,902r-3,-7l409,889r-1,-6l406,878r-2,-6l402,867r,-4l402,858r,-5l402,849r,-5l402,839r,-5l402,831r,-6l404,825r2,l408,827r1,l411,827r2,l413,828r10,10l432,845r9,7l447,858r6,5l456,867r4,3l463,873r2,2l467,878r1,l468,880r2,1l472,883r,1l474,886r5,8l484,902r3,7l491,917r2,6l494,930r4,6l500,942r1,6l503,953r4,5l508,961r5,5l517,967r5,3l527,972r6,1l536,973r3,2l543,975r2,2l546,977r2,l550,977r2,l552,975r1,l555,975r,-2l557,973r2,l557,972r-2,l553,970r-1,l550,969r-2,-2l546,966r-3,-2l541,961r-2,-2l536,956r-3,-4l526,945r-6,-6l515,931r-3,-6l508,919r-1,-6l505,906r-2,-4l503,895r,-6l501,883r,-5l503,872r,-6l503,859r,-4l510,858r9,3l524,863r5,3l534,867r2,2l539,870r4,2l545,875r3,2l550,878r2,3l555,884r2,4l560,891r4,4l566,863r1,-27l567,813r2,-16l569,783r,-9l567,769r-1,-3l562,766r-3,1l552,772r-7,3l536,780r-12,6l512,791r-16,4l489,795r-5,2l477,797r-5,2l467,799r-6,l456,797r-5,l447,795r-5,l437,794r-3,-2l428,791r-3,-2l421,788r-5,-2l414,784r-1,l411,784r,-1l409,783r-1,-2l406,781r-2,-1l402,780r-1,-3l401,774r-2,-4l399,769r,-2l397,764r,-1l399,761r,-2l399,758r2,-3l402,753r2,-3l408,747r3,-3l414,739r4,-5l421,731r2,-1l425,728r2,-1l428,727r2,-2l432,725r,-1l434,720r1,-3l437,714r-3,l430,713r-2,l427,713r-4,-2l421,711r-1,l418,709r-2,l414,708r-1,-3l409,703r-3,-3l402,697r-3,-3l394,689,368,658xe" fillcolor="#1212d4" strokecolor="#1f497d" strokeweight=".5pt">
              <v:path arrowok="t" o:connecttype="custom" o:connectlocs="851482,200874;642515,860132;61723,660769;260278,40024;477425,0;675980,50596;539148,74761;469988,43044;263253,120826;184426,261287;87751,366255;93700,507470;194837,638114;258047,718916;363646,780840;467014,780084;533942,775553;617975,727978;814299,558066;838840,436485;775629,352662;740678,244673;665569,173688;421651,320190;412727,290738;426856,228815;489323,169157;629873,295269;635823,480284;454371,638114;348029,434219;429831,404768;351004,339069;559970,370786;589716,320190;496760,379092;525018,293759;461808,328496;482630,207670;695315,268083;656645,308107;719112,385889;728779,396461;730266,538432;545841,180484;628386,663034;533942,681913;482630,729488;282588,448567;339105,242408;428344,120826;388186,171422;278870,206915;323489,230325;185913,329252;184426,369275;219377,435730;214915,567883;273664,635093;303410,624521;407521,730244;354722,601866;312334,536922" o:connectangles="0,0,0,0,0,0,0,0,0,0,0,0,0,0,0,0,0,0,0,0,0,0,0,0,0,0,0,0,0,0,0,0,0,0,0,0,0,0,0,0,0,0,0,0,0,0,0,0,0,0,0,0,0,0,0,0,0,0,0,0,0,0,0"/>
              <o:lock v:ext="edit" verticies="t"/>
            </v:shape>
          </w:pict>
        </mc:Fallback>
      </mc:AlternateContent>
    </w:r>
    <w:r>
      <w:rPr>
        <w:rFonts w:ascii="Cooper Black" w:hAnsi="Cooper Black"/>
        <w:color w:val="000099"/>
        <w:sz w:val="56"/>
        <w:szCs w:val="56"/>
      </w:rPr>
      <w:t>Fulbrook Middle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2E67D8D"/>
    <w:multiLevelType w:val="hybridMultilevel"/>
    <w:tmpl w:val="58004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1304DC"/>
    <w:multiLevelType w:val="hybridMultilevel"/>
    <w:tmpl w:val="58004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A21122"/>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532F8A"/>
    <w:multiLevelType w:val="hybridMultilevel"/>
    <w:tmpl w:val="B308E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20"/>
  </w:num>
  <w:num w:numId="6">
    <w:abstractNumId w:val="10"/>
  </w:num>
  <w:num w:numId="7">
    <w:abstractNumId w:val="8"/>
  </w:num>
  <w:num w:numId="8">
    <w:abstractNumId w:val="9"/>
  </w:num>
  <w:num w:numId="9">
    <w:abstractNumId w:val="30"/>
  </w:num>
  <w:num w:numId="10">
    <w:abstractNumId w:val="22"/>
  </w:num>
  <w:num w:numId="11">
    <w:abstractNumId w:val="14"/>
  </w:num>
  <w:num w:numId="12">
    <w:abstractNumId w:val="7"/>
  </w:num>
  <w:num w:numId="13">
    <w:abstractNumId w:val="13"/>
  </w:num>
  <w:num w:numId="14">
    <w:abstractNumId w:val="3"/>
  </w:num>
  <w:num w:numId="15">
    <w:abstractNumId w:val="28"/>
  </w:num>
  <w:num w:numId="16">
    <w:abstractNumId w:val="27"/>
  </w:num>
  <w:num w:numId="17">
    <w:abstractNumId w:val="12"/>
  </w:num>
  <w:num w:numId="18">
    <w:abstractNumId w:val="1"/>
  </w:num>
  <w:num w:numId="19">
    <w:abstractNumId w:val="19"/>
  </w:num>
  <w:num w:numId="20">
    <w:abstractNumId w:val="4"/>
  </w:num>
  <w:num w:numId="21">
    <w:abstractNumId w:val="25"/>
  </w:num>
  <w:num w:numId="22">
    <w:abstractNumId w:val="29"/>
  </w:num>
  <w:num w:numId="23">
    <w:abstractNumId w:val="6"/>
  </w:num>
  <w:num w:numId="24">
    <w:abstractNumId w:val="11"/>
  </w:num>
  <w:num w:numId="25">
    <w:abstractNumId w:val="17"/>
  </w:num>
  <w:num w:numId="26">
    <w:abstractNumId w:val="24"/>
  </w:num>
  <w:num w:numId="27">
    <w:abstractNumId w:val="5"/>
  </w:num>
  <w:num w:numId="28">
    <w:abstractNumId w:val="26"/>
  </w:num>
  <w:num w:numId="29">
    <w:abstractNumId w:val="23"/>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07ADD"/>
    <w:rsid w:val="00020556"/>
    <w:rsid w:val="000241AD"/>
    <w:rsid w:val="000315F8"/>
    <w:rsid w:val="0004399F"/>
    <w:rsid w:val="0004731E"/>
    <w:rsid w:val="000473C9"/>
    <w:rsid w:val="000501F0"/>
    <w:rsid w:val="00052324"/>
    <w:rsid w:val="000557F9"/>
    <w:rsid w:val="00056A07"/>
    <w:rsid w:val="0006219B"/>
    <w:rsid w:val="00063367"/>
    <w:rsid w:val="00077D18"/>
    <w:rsid w:val="000A25FC"/>
    <w:rsid w:val="000B25ED"/>
    <w:rsid w:val="000B3555"/>
    <w:rsid w:val="000B5413"/>
    <w:rsid w:val="000B5F87"/>
    <w:rsid w:val="000C37C2"/>
    <w:rsid w:val="000C4CF8"/>
    <w:rsid w:val="000C76F6"/>
    <w:rsid w:val="000D0B47"/>
    <w:rsid w:val="000D2E8B"/>
    <w:rsid w:val="000D480D"/>
    <w:rsid w:val="000D7ED1"/>
    <w:rsid w:val="000E4243"/>
    <w:rsid w:val="001137CF"/>
    <w:rsid w:val="001152C4"/>
    <w:rsid w:val="00117186"/>
    <w:rsid w:val="00121D72"/>
    <w:rsid w:val="00125340"/>
    <w:rsid w:val="00125BA7"/>
    <w:rsid w:val="00130DA3"/>
    <w:rsid w:val="00131CA9"/>
    <w:rsid w:val="0013688A"/>
    <w:rsid w:val="0014610E"/>
    <w:rsid w:val="001554FA"/>
    <w:rsid w:val="001556D9"/>
    <w:rsid w:val="0015690A"/>
    <w:rsid w:val="00173623"/>
    <w:rsid w:val="00183D54"/>
    <w:rsid w:val="001849D6"/>
    <w:rsid w:val="001860A3"/>
    <w:rsid w:val="001939A3"/>
    <w:rsid w:val="001A4C70"/>
    <w:rsid w:val="001B198C"/>
    <w:rsid w:val="001B794A"/>
    <w:rsid w:val="001C686D"/>
    <w:rsid w:val="001D0498"/>
    <w:rsid w:val="001D4294"/>
    <w:rsid w:val="001E7B91"/>
    <w:rsid w:val="002276CE"/>
    <w:rsid w:val="00232CF5"/>
    <w:rsid w:val="002362D8"/>
    <w:rsid w:val="00240F98"/>
    <w:rsid w:val="00241C98"/>
    <w:rsid w:val="0024649C"/>
    <w:rsid w:val="00254A66"/>
    <w:rsid w:val="00257811"/>
    <w:rsid w:val="00262114"/>
    <w:rsid w:val="002622B6"/>
    <w:rsid w:val="00267F85"/>
    <w:rsid w:val="002856C3"/>
    <w:rsid w:val="00294ADD"/>
    <w:rsid w:val="002954A6"/>
    <w:rsid w:val="002962F2"/>
    <w:rsid w:val="002A56B9"/>
    <w:rsid w:val="002A644C"/>
    <w:rsid w:val="002B3394"/>
    <w:rsid w:val="002B5EBC"/>
    <w:rsid w:val="002D0A33"/>
    <w:rsid w:val="002D22A0"/>
    <w:rsid w:val="002E686F"/>
    <w:rsid w:val="002F6FB5"/>
    <w:rsid w:val="00306507"/>
    <w:rsid w:val="00312185"/>
    <w:rsid w:val="0031220A"/>
    <w:rsid w:val="00313565"/>
    <w:rsid w:val="00320C3A"/>
    <w:rsid w:val="00327E40"/>
    <w:rsid w:val="00337056"/>
    <w:rsid w:val="00351952"/>
    <w:rsid w:val="003550B2"/>
    <w:rsid w:val="00362E1A"/>
    <w:rsid w:val="003649EF"/>
    <w:rsid w:val="00366499"/>
    <w:rsid w:val="0036788E"/>
    <w:rsid w:val="00377097"/>
    <w:rsid w:val="00380587"/>
    <w:rsid w:val="003822C1"/>
    <w:rsid w:val="00390402"/>
    <w:rsid w:val="00395791"/>
    <w:rsid w:val="003957BD"/>
    <w:rsid w:val="003961A3"/>
    <w:rsid w:val="003B58B3"/>
    <w:rsid w:val="003B5C5D"/>
    <w:rsid w:val="003B6371"/>
    <w:rsid w:val="003C79F6"/>
    <w:rsid w:val="003D2143"/>
    <w:rsid w:val="003E1AAF"/>
    <w:rsid w:val="003F7BE2"/>
    <w:rsid w:val="004029AD"/>
    <w:rsid w:val="00402EED"/>
    <w:rsid w:val="00410752"/>
    <w:rsid w:val="004107D2"/>
    <w:rsid w:val="00410C36"/>
    <w:rsid w:val="00423264"/>
    <w:rsid w:val="004244D4"/>
    <w:rsid w:val="00427FAD"/>
    <w:rsid w:val="004331B6"/>
    <w:rsid w:val="00435936"/>
    <w:rsid w:val="00450AB2"/>
    <w:rsid w:val="00452D82"/>
    <w:rsid w:val="00456ABA"/>
    <w:rsid w:val="00462022"/>
    <w:rsid w:val="00463ED8"/>
    <w:rsid w:val="004642B2"/>
    <w:rsid w:val="004642BC"/>
    <w:rsid w:val="004667CF"/>
    <w:rsid w:val="004667DB"/>
    <w:rsid w:val="00481041"/>
    <w:rsid w:val="0049188F"/>
    <w:rsid w:val="00492683"/>
    <w:rsid w:val="00495225"/>
    <w:rsid w:val="00496D7D"/>
    <w:rsid w:val="004A055F"/>
    <w:rsid w:val="004B3C35"/>
    <w:rsid w:val="004C5467"/>
    <w:rsid w:val="004D053F"/>
    <w:rsid w:val="004D3FC1"/>
    <w:rsid w:val="004E5349"/>
    <w:rsid w:val="004E5B85"/>
    <w:rsid w:val="004F36D5"/>
    <w:rsid w:val="004F6468"/>
    <w:rsid w:val="00501685"/>
    <w:rsid w:val="0050224A"/>
    <w:rsid w:val="00503380"/>
    <w:rsid w:val="00510DEF"/>
    <w:rsid w:val="005131EE"/>
    <w:rsid w:val="00513FE5"/>
    <w:rsid w:val="0051719B"/>
    <w:rsid w:val="00530007"/>
    <w:rsid w:val="00530669"/>
    <w:rsid w:val="00540101"/>
    <w:rsid w:val="00540319"/>
    <w:rsid w:val="00541F7B"/>
    <w:rsid w:val="00546411"/>
    <w:rsid w:val="00551C57"/>
    <w:rsid w:val="00557E19"/>
    <w:rsid w:val="00557E9F"/>
    <w:rsid w:val="00561266"/>
    <w:rsid w:val="0056652E"/>
    <w:rsid w:val="005710AB"/>
    <w:rsid w:val="00573254"/>
    <w:rsid w:val="00576A94"/>
    <w:rsid w:val="00580FC6"/>
    <w:rsid w:val="00582039"/>
    <w:rsid w:val="00582046"/>
    <w:rsid w:val="005832BE"/>
    <w:rsid w:val="00584779"/>
    <w:rsid w:val="0058583E"/>
    <w:rsid w:val="005904B2"/>
    <w:rsid w:val="00597346"/>
    <w:rsid w:val="005A04D4"/>
    <w:rsid w:val="005A25B5"/>
    <w:rsid w:val="005A3451"/>
    <w:rsid w:val="005B276D"/>
    <w:rsid w:val="005D06F3"/>
    <w:rsid w:val="005D2D66"/>
    <w:rsid w:val="005E0F3D"/>
    <w:rsid w:val="005E2CF9"/>
    <w:rsid w:val="005E54F3"/>
    <w:rsid w:val="005F7B20"/>
    <w:rsid w:val="00601130"/>
    <w:rsid w:val="00611495"/>
    <w:rsid w:val="00620176"/>
    <w:rsid w:val="00626887"/>
    <w:rsid w:val="00630044"/>
    <w:rsid w:val="00630BE0"/>
    <w:rsid w:val="00636313"/>
    <w:rsid w:val="00636F61"/>
    <w:rsid w:val="00667C3D"/>
    <w:rsid w:val="0067136F"/>
    <w:rsid w:val="00682D7B"/>
    <w:rsid w:val="00683A3C"/>
    <w:rsid w:val="00686014"/>
    <w:rsid w:val="006958FF"/>
    <w:rsid w:val="006A18ED"/>
    <w:rsid w:val="006B26CB"/>
    <w:rsid w:val="006B358C"/>
    <w:rsid w:val="006B6326"/>
    <w:rsid w:val="006C06C0"/>
    <w:rsid w:val="006C52C1"/>
    <w:rsid w:val="006C7C85"/>
    <w:rsid w:val="006D228A"/>
    <w:rsid w:val="006D30D6"/>
    <w:rsid w:val="006D447D"/>
    <w:rsid w:val="006D5E63"/>
    <w:rsid w:val="006E36F0"/>
    <w:rsid w:val="006E6C0F"/>
    <w:rsid w:val="006F0B6A"/>
    <w:rsid w:val="006F11BA"/>
    <w:rsid w:val="006F2883"/>
    <w:rsid w:val="00700CA9"/>
    <w:rsid w:val="00704EEB"/>
    <w:rsid w:val="00717163"/>
    <w:rsid w:val="0072364E"/>
    <w:rsid w:val="007335B7"/>
    <w:rsid w:val="00743BF3"/>
    <w:rsid w:val="00746605"/>
    <w:rsid w:val="0075075A"/>
    <w:rsid w:val="0076228C"/>
    <w:rsid w:val="00765EFB"/>
    <w:rsid w:val="00766387"/>
    <w:rsid w:val="00767E1D"/>
    <w:rsid w:val="00777609"/>
    <w:rsid w:val="00781914"/>
    <w:rsid w:val="00790452"/>
    <w:rsid w:val="007915FB"/>
    <w:rsid w:val="00797116"/>
    <w:rsid w:val="007A2742"/>
    <w:rsid w:val="007B141B"/>
    <w:rsid w:val="007B228E"/>
    <w:rsid w:val="007C2B91"/>
    <w:rsid w:val="007C4F4A"/>
    <w:rsid w:val="007C749E"/>
    <w:rsid w:val="007D02B8"/>
    <w:rsid w:val="007D6428"/>
    <w:rsid w:val="007E6FA8"/>
    <w:rsid w:val="007F271A"/>
    <w:rsid w:val="007F3C16"/>
    <w:rsid w:val="00821B53"/>
    <w:rsid w:val="00827203"/>
    <w:rsid w:val="0084389C"/>
    <w:rsid w:val="00845265"/>
    <w:rsid w:val="00845414"/>
    <w:rsid w:val="008471DF"/>
    <w:rsid w:val="0085024F"/>
    <w:rsid w:val="008518ED"/>
    <w:rsid w:val="00855236"/>
    <w:rsid w:val="00860227"/>
    <w:rsid w:val="00863790"/>
    <w:rsid w:val="00864593"/>
    <w:rsid w:val="008759C1"/>
    <w:rsid w:val="008832A1"/>
    <w:rsid w:val="0088412D"/>
    <w:rsid w:val="00892C14"/>
    <w:rsid w:val="00893308"/>
    <w:rsid w:val="00893DF4"/>
    <w:rsid w:val="008B7FE5"/>
    <w:rsid w:val="008C10E9"/>
    <w:rsid w:val="008D3891"/>
    <w:rsid w:val="008D58CE"/>
    <w:rsid w:val="008E364E"/>
    <w:rsid w:val="008E64E9"/>
    <w:rsid w:val="008E655E"/>
    <w:rsid w:val="008F0966"/>
    <w:rsid w:val="008F0F73"/>
    <w:rsid w:val="008F69EC"/>
    <w:rsid w:val="009001AA"/>
    <w:rsid w:val="009011BD"/>
    <w:rsid w:val="009021E8"/>
    <w:rsid w:val="009079EE"/>
    <w:rsid w:val="00914D6D"/>
    <w:rsid w:val="00915380"/>
    <w:rsid w:val="00917D70"/>
    <w:rsid w:val="00920EE8"/>
    <w:rsid w:val="009242F1"/>
    <w:rsid w:val="00935052"/>
    <w:rsid w:val="0094356E"/>
    <w:rsid w:val="00951377"/>
    <w:rsid w:val="00972129"/>
    <w:rsid w:val="00973D35"/>
    <w:rsid w:val="009876DA"/>
    <w:rsid w:val="00992C5E"/>
    <w:rsid w:val="009958CB"/>
    <w:rsid w:val="00997995"/>
    <w:rsid w:val="009B6417"/>
    <w:rsid w:val="009D0A2D"/>
    <w:rsid w:val="009D71D9"/>
    <w:rsid w:val="009E7A9D"/>
    <w:rsid w:val="009F1341"/>
    <w:rsid w:val="009F480D"/>
    <w:rsid w:val="00A00036"/>
    <w:rsid w:val="00A075C1"/>
    <w:rsid w:val="00A13FBB"/>
    <w:rsid w:val="00A24C51"/>
    <w:rsid w:val="00A32773"/>
    <w:rsid w:val="00A33F73"/>
    <w:rsid w:val="00A37195"/>
    <w:rsid w:val="00A37D2D"/>
    <w:rsid w:val="00A439AF"/>
    <w:rsid w:val="00A54BA3"/>
    <w:rsid w:val="00A57107"/>
    <w:rsid w:val="00A60ECF"/>
    <w:rsid w:val="00A62052"/>
    <w:rsid w:val="00A6273A"/>
    <w:rsid w:val="00A6366C"/>
    <w:rsid w:val="00A64E10"/>
    <w:rsid w:val="00A67BBA"/>
    <w:rsid w:val="00A67D2A"/>
    <w:rsid w:val="00A77153"/>
    <w:rsid w:val="00A8709B"/>
    <w:rsid w:val="00A87FA8"/>
    <w:rsid w:val="00A96248"/>
    <w:rsid w:val="00AA3A0E"/>
    <w:rsid w:val="00AA46D9"/>
    <w:rsid w:val="00AB177F"/>
    <w:rsid w:val="00AB5B2A"/>
    <w:rsid w:val="00AC1F9F"/>
    <w:rsid w:val="00AC53F9"/>
    <w:rsid w:val="00AC6190"/>
    <w:rsid w:val="00AD63C5"/>
    <w:rsid w:val="00AE026C"/>
    <w:rsid w:val="00AE0298"/>
    <w:rsid w:val="00AE66C2"/>
    <w:rsid w:val="00AE77EC"/>
    <w:rsid w:val="00AE78F2"/>
    <w:rsid w:val="00AF129B"/>
    <w:rsid w:val="00B012B7"/>
    <w:rsid w:val="00B01C9A"/>
    <w:rsid w:val="00B13714"/>
    <w:rsid w:val="00B17B33"/>
    <w:rsid w:val="00B21D0D"/>
    <w:rsid w:val="00B23EBF"/>
    <w:rsid w:val="00B27A17"/>
    <w:rsid w:val="00B31AA4"/>
    <w:rsid w:val="00B33689"/>
    <w:rsid w:val="00B3409B"/>
    <w:rsid w:val="00B369C7"/>
    <w:rsid w:val="00B36BB9"/>
    <w:rsid w:val="00B36FF3"/>
    <w:rsid w:val="00B4255C"/>
    <w:rsid w:val="00B435CA"/>
    <w:rsid w:val="00B44A21"/>
    <w:rsid w:val="00B44E17"/>
    <w:rsid w:val="00B55BC5"/>
    <w:rsid w:val="00B60E7C"/>
    <w:rsid w:val="00B62DE0"/>
    <w:rsid w:val="00B63631"/>
    <w:rsid w:val="00B668B6"/>
    <w:rsid w:val="00B67257"/>
    <w:rsid w:val="00B7195B"/>
    <w:rsid w:val="00B72939"/>
    <w:rsid w:val="00B80272"/>
    <w:rsid w:val="00B90D87"/>
    <w:rsid w:val="00B9382E"/>
    <w:rsid w:val="00BA26E2"/>
    <w:rsid w:val="00BA3535"/>
    <w:rsid w:val="00BA3C3E"/>
    <w:rsid w:val="00BB23AD"/>
    <w:rsid w:val="00BB2C69"/>
    <w:rsid w:val="00BB340E"/>
    <w:rsid w:val="00BC468D"/>
    <w:rsid w:val="00BC54E1"/>
    <w:rsid w:val="00BC7733"/>
    <w:rsid w:val="00BE3670"/>
    <w:rsid w:val="00BE5BCA"/>
    <w:rsid w:val="00BF3804"/>
    <w:rsid w:val="00BF683F"/>
    <w:rsid w:val="00C00F3C"/>
    <w:rsid w:val="00C04C4C"/>
    <w:rsid w:val="00C068B2"/>
    <w:rsid w:val="00C102E1"/>
    <w:rsid w:val="00C11492"/>
    <w:rsid w:val="00C14FAE"/>
    <w:rsid w:val="00C2247E"/>
    <w:rsid w:val="00C2350F"/>
    <w:rsid w:val="00C32D5C"/>
    <w:rsid w:val="00C34113"/>
    <w:rsid w:val="00C35120"/>
    <w:rsid w:val="00C35F1C"/>
    <w:rsid w:val="00C416E8"/>
    <w:rsid w:val="00C53F41"/>
    <w:rsid w:val="00C70B05"/>
    <w:rsid w:val="00C70CB5"/>
    <w:rsid w:val="00C736A6"/>
    <w:rsid w:val="00C73995"/>
    <w:rsid w:val="00C77968"/>
    <w:rsid w:val="00C8030B"/>
    <w:rsid w:val="00CA1AF5"/>
    <w:rsid w:val="00CC551B"/>
    <w:rsid w:val="00CD0EBD"/>
    <w:rsid w:val="00CD2230"/>
    <w:rsid w:val="00CD640C"/>
    <w:rsid w:val="00CD68B1"/>
    <w:rsid w:val="00CE1584"/>
    <w:rsid w:val="00CF02DE"/>
    <w:rsid w:val="00CF1B9B"/>
    <w:rsid w:val="00CF3ABE"/>
    <w:rsid w:val="00D11A2D"/>
    <w:rsid w:val="00D16CDC"/>
    <w:rsid w:val="00D21553"/>
    <w:rsid w:val="00D309A5"/>
    <w:rsid w:val="00D35464"/>
    <w:rsid w:val="00D35A8A"/>
    <w:rsid w:val="00D370F4"/>
    <w:rsid w:val="00D37205"/>
    <w:rsid w:val="00D415AF"/>
    <w:rsid w:val="00D46E95"/>
    <w:rsid w:val="00D504EA"/>
    <w:rsid w:val="00D51EA2"/>
    <w:rsid w:val="00D616BD"/>
    <w:rsid w:val="00D70D31"/>
    <w:rsid w:val="00D82811"/>
    <w:rsid w:val="00D82EF5"/>
    <w:rsid w:val="00D8454C"/>
    <w:rsid w:val="00D9429A"/>
    <w:rsid w:val="00DA00BD"/>
    <w:rsid w:val="00DA2144"/>
    <w:rsid w:val="00DA5FFF"/>
    <w:rsid w:val="00DB19D7"/>
    <w:rsid w:val="00DB283D"/>
    <w:rsid w:val="00DC3F30"/>
    <w:rsid w:val="00DC577A"/>
    <w:rsid w:val="00DC6C85"/>
    <w:rsid w:val="00DE18EE"/>
    <w:rsid w:val="00DE33BF"/>
    <w:rsid w:val="00DF081B"/>
    <w:rsid w:val="00DF76AB"/>
    <w:rsid w:val="00E04883"/>
    <w:rsid w:val="00E04EE8"/>
    <w:rsid w:val="00E106F9"/>
    <w:rsid w:val="00E20F63"/>
    <w:rsid w:val="00E30700"/>
    <w:rsid w:val="00E34A8F"/>
    <w:rsid w:val="00E354EA"/>
    <w:rsid w:val="00E35628"/>
    <w:rsid w:val="00E46D52"/>
    <w:rsid w:val="00E5066A"/>
    <w:rsid w:val="00E63294"/>
    <w:rsid w:val="00E737E7"/>
    <w:rsid w:val="00E745D2"/>
    <w:rsid w:val="00E809E9"/>
    <w:rsid w:val="00E865E4"/>
    <w:rsid w:val="00E96E48"/>
    <w:rsid w:val="00E96EDC"/>
    <w:rsid w:val="00EA4952"/>
    <w:rsid w:val="00EB090F"/>
    <w:rsid w:val="00EB7216"/>
    <w:rsid w:val="00EC594D"/>
    <w:rsid w:val="00EC7998"/>
    <w:rsid w:val="00ED0F8C"/>
    <w:rsid w:val="00EE4D95"/>
    <w:rsid w:val="00EE50D0"/>
    <w:rsid w:val="00EF2A09"/>
    <w:rsid w:val="00EF2C1C"/>
    <w:rsid w:val="00F13410"/>
    <w:rsid w:val="00F148B0"/>
    <w:rsid w:val="00F25DF2"/>
    <w:rsid w:val="00F26933"/>
    <w:rsid w:val="00F359FE"/>
    <w:rsid w:val="00F36497"/>
    <w:rsid w:val="00F367C9"/>
    <w:rsid w:val="00F54E2A"/>
    <w:rsid w:val="00F55645"/>
    <w:rsid w:val="00F55DE6"/>
    <w:rsid w:val="00F61904"/>
    <w:rsid w:val="00F71231"/>
    <w:rsid w:val="00F772DD"/>
    <w:rsid w:val="00F84A60"/>
    <w:rsid w:val="00F85CBD"/>
    <w:rsid w:val="00F87E94"/>
    <w:rsid w:val="00F87EC9"/>
    <w:rsid w:val="00F91657"/>
    <w:rsid w:val="00F93C25"/>
    <w:rsid w:val="00F9458B"/>
    <w:rsid w:val="00F970BA"/>
    <w:rsid w:val="00FA091E"/>
    <w:rsid w:val="00FA6E0E"/>
    <w:rsid w:val="00FB153F"/>
    <w:rsid w:val="00FB223A"/>
    <w:rsid w:val="00FC1D36"/>
    <w:rsid w:val="00FC6354"/>
    <w:rsid w:val="00FD3D38"/>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AB0B5E"/>
  <w15:docId w15:val="{9BD79776-FB5C-994E-BE0F-731205CC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customStyle="1" w:styleId="ilfuvd">
    <w:name w:val="ilfuvd"/>
    <w:rsid w:val="00A6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ducationendowmentfoundation.org.uk/news/why-arts-education-matter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endowmentfoundation.org.uk/news/what-makes-effective-literacy-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E5E8C421-7B7A-44F8-B856-10A90FD4D0AA}">
  <ds:schemaRefs>
    <ds:schemaRef ds:uri="http://purl.org/dc/elements/1.1/"/>
    <ds:schemaRef ds:uri="http://schemas.microsoft.com/office/infopath/2007/PartnerControls"/>
    <ds:schemaRef ds:uri="http://schemas.microsoft.com/sharepoint/v3"/>
    <ds:schemaRef ds:uri="62bda6d9-15dd-4797-9609-2d5e8913862c"/>
    <ds:schemaRef ds:uri="http://purl.org/dc/terms/"/>
    <ds:schemaRef ds:uri="b8cb3cbd-ce5c-4a72-9da4-9013f91c590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0CC7F483-2793-47AE-BEC4-CAC84FB0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Natalie Parrott</cp:lastModifiedBy>
  <cp:revision>4</cp:revision>
  <cp:lastPrinted>2016-08-10T08:54:00Z</cp:lastPrinted>
  <dcterms:created xsi:type="dcterms:W3CDTF">2020-10-12T11:18:00Z</dcterms:created>
  <dcterms:modified xsi:type="dcterms:W3CDTF">2020-10-12T11:43:00Z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